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7409F3F" w14:textId="77777777" w:rsidTr="6EF7F316">
        <w:trPr>
          <w:trHeight w:val="4410"/>
        </w:trPr>
        <w:tc>
          <w:tcPr>
            <w:tcW w:w="3600" w:type="dxa"/>
            <w:vAlign w:val="bottom"/>
          </w:tcPr>
          <w:p w14:paraId="5CF3A85E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AC9D5E3" wp14:editId="2C1F515D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A8F0B1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CA9759B" w14:textId="3E3068E0" w:rsidR="001B2ABD" w:rsidRPr="009E000F" w:rsidRDefault="001E3D2A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Depression/Anxiety</w:t>
            </w:r>
          </w:p>
          <w:p w14:paraId="7C1185A2" w14:textId="77777777" w:rsidR="001B2ABD" w:rsidRDefault="001B2ABD" w:rsidP="001B2ABD">
            <w:pPr>
              <w:pStyle w:val="Subtitle"/>
            </w:pPr>
          </w:p>
        </w:tc>
      </w:tr>
      <w:tr w:rsidR="001B2ABD" w14:paraId="108B1951" w14:textId="77777777" w:rsidTr="6EF7F316">
        <w:tc>
          <w:tcPr>
            <w:tcW w:w="3600" w:type="dxa"/>
          </w:tcPr>
          <w:p w14:paraId="0853A670" w14:textId="77777777" w:rsidR="00E005F1" w:rsidRPr="00D25F34" w:rsidRDefault="00E005F1" w:rsidP="00036450">
            <w:pPr>
              <w:rPr>
                <w:b/>
                <w:bCs/>
                <w:sz w:val="16"/>
                <w:szCs w:val="16"/>
              </w:rPr>
            </w:pPr>
          </w:p>
          <w:p w14:paraId="152A166C" w14:textId="4746F5E1" w:rsidR="00036450" w:rsidRPr="00E005F1" w:rsidRDefault="00E005F1" w:rsidP="00036450">
            <w:pPr>
              <w:rPr>
                <w:b/>
                <w:bCs/>
              </w:rPr>
            </w:pPr>
            <w:r w:rsidRPr="00E005F1">
              <w:rPr>
                <w:b/>
                <w:bCs/>
              </w:rPr>
              <w:t>WHEN TO SEEK EMERGENCY CARE</w:t>
            </w:r>
            <w:r>
              <w:rPr>
                <w:b/>
                <w:bCs/>
              </w:rPr>
              <w:t>:</w:t>
            </w:r>
          </w:p>
          <w:p w14:paraId="0B498E4D" w14:textId="3823C135" w:rsidR="00E005F1" w:rsidRDefault="00E005F1" w:rsidP="00036450">
            <w:r>
              <w:t>People with depression/anxiety should go to the emergency room or call 911 if they are: having suicidal thoughts, thoughts of self-harm</w:t>
            </w:r>
            <w:r w:rsidR="00975FA3">
              <w:t>,</w:t>
            </w:r>
            <w:r>
              <w:t xml:space="preserve"> or are a danger to themselves or others.</w:t>
            </w:r>
          </w:p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0AAADB3E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57A9A13B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219B27C2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5850F05A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34219359" w14:textId="77777777" w:rsidR="00DF1AB6" w:rsidRPr="00D25F34" w:rsidRDefault="00DF1AB6" w:rsidP="004D3011">
            <w:pPr>
              <w:rPr>
                <w:i/>
                <w:iCs/>
                <w:sz w:val="16"/>
                <w:szCs w:val="16"/>
              </w:rPr>
            </w:pPr>
          </w:p>
          <w:p w14:paraId="071E9155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3ABA0EBF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0ED476F4" w14:textId="77777777" w:rsidR="004D3011" w:rsidRPr="00D25F34" w:rsidRDefault="004D3011" w:rsidP="004D3011">
            <w:pPr>
              <w:rPr>
                <w:b/>
                <w:bCs/>
                <w:sz w:val="16"/>
                <w:szCs w:val="16"/>
              </w:rPr>
            </w:pPr>
          </w:p>
          <w:p w14:paraId="07E41FA6" w14:textId="77777777" w:rsidR="00DF1AB6" w:rsidRPr="00DF1AB6" w:rsidRDefault="00BE112F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559ECED6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4871D609" w14:textId="77777777" w:rsidR="004D3011" w:rsidRPr="00D25F34" w:rsidRDefault="004D3011" w:rsidP="004D3011">
            <w:pPr>
              <w:rPr>
                <w:sz w:val="16"/>
                <w:szCs w:val="16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522CFF7E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23527804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2DD2F2DE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10BBF815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1628F168" w14:textId="77777777" w:rsidR="00DF1AB6" w:rsidRDefault="00DF1AB6" w:rsidP="00DF1AB6">
            <w:r>
              <w:t>11107 Ulysses Street NE, Suite 100</w:t>
            </w:r>
          </w:p>
          <w:p w14:paraId="742DC9D7" w14:textId="404BDC42" w:rsidR="00D25F34" w:rsidRPr="00D25F34" w:rsidRDefault="00DF1AB6" w:rsidP="00DF1AB6">
            <w:r>
              <w:t>Blaine, MN 55434</w:t>
            </w:r>
          </w:p>
          <w:p w14:paraId="762B6E93" w14:textId="27757373" w:rsidR="3360CCCD" w:rsidRDefault="3360CCCD" w:rsidP="3360CCCD">
            <w:pPr>
              <w:rPr>
                <w:szCs w:val="18"/>
              </w:rPr>
            </w:pPr>
          </w:p>
          <w:p w14:paraId="04266039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Fridley:</w:t>
            </w:r>
          </w:p>
          <w:p w14:paraId="4F460AA0" w14:textId="00585FF8" w:rsidR="00DF1AB6" w:rsidRDefault="00B50C87" w:rsidP="00DF1AB6">
            <w:r>
              <w:t>7225 University Ave.</w:t>
            </w:r>
            <w:r w:rsidR="00BC5E69">
              <w:t xml:space="preserve"> </w:t>
            </w:r>
          </w:p>
          <w:p w14:paraId="4D128480" w14:textId="77777777" w:rsidR="00DF1AB6" w:rsidRDefault="00DF1AB6" w:rsidP="00DF1AB6">
            <w:r>
              <w:t>Fridley, MN 55432</w:t>
            </w:r>
          </w:p>
          <w:p w14:paraId="5A71FD50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08888ED7" w14:textId="77777777" w:rsidR="00D33032" w:rsidRDefault="00D33032" w:rsidP="00D33032">
            <w:r>
              <w:t>Kaylee Adams, CNP</w:t>
            </w:r>
          </w:p>
          <w:p w14:paraId="79DC9343" w14:textId="77777777" w:rsidR="00D33032" w:rsidRDefault="00D33032" w:rsidP="00D33032">
            <w:r>
              <w:t>Jennifer Benton, CNP</w:t>
            </w:r>
          </w:p>
          <w:p w14:paraId="1E0A6448" w14:textId="77777777" w:rsidR="00D33032" w:rsidRDefault="00D33032" w:rsidP="00D33032">
            <w:r>
              <w:t xml:space="preserve">Catherine Chang, MD </w:t>
            </w:r>
          </w:p>
          <w:p w14:paraId="0FB5EA36" w14:textId="77777777" w:rsidR="00D33032" w:rsidRDefault="00D33032" w:rsidP="00D33032">
            <w:r>
              <w:t>John Hollerud, MD</w:t>
            </w:r>
          </w:p>
          <w:p w14:paraId="50E6DB1B" w14:textId="77777777" w:rsidR="00D33032" w:rsidRDefault="00D33032" w:rsidP="00D33032">
            <w:r>
              <w:t>Jennifer Rousseau, MD</w:t>
            </w:r>
          </w:p>
          <w:p w14:paraId="43706B35" w14:textId="77777777" w:rsidR="00D33032" w:rsidRDefault="00D33032" w:rsidP="00D33032">
            <w:r>
              <w:t>Stephen Sitrin, MD</w:t>
            </w:r>
          </w:p>
          <w:p w14:paraId="5837A3D9" w14:textId="44574F8E" w:rsidR="007D5321" w:rsidRDefault="007D5321" w:rsidP="00D33032">
            <w:r>
              <w:t xml:space="preserve">Benjamin Williams, CNP </w:t>
            </w:r>
          </w:p>
          <w:p w14:paraId="5C74818B" w14:textId="4ACDA645" w:rsidR="009E000F" w:rsidRPr="004D3011" w:rsidRDefault="00D33032" w:rsidP="00D33032">
            <w:r>
              <w:t>Molly Wirtz, CNP</w:t>
            </w:r>
          </w:p>
        </w:tc>
        <w:tc>
          <w:tcPr>
            <w:tcW w:w="720" w:type="dxa"/>
          </w:tcPr>
          <w:p w14:paraId="7C9A8A8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FC09556" w14:textId="0FC71EDB" w:rsidR="001B2ABD" w:rsidRDefault="001E3D2A" w:rsidP="00036450">
            <w:pPr>
              <w:pStyle w:val="Heading2"/>
            </w:pPr>
            <w:r>
              <w:t>Crisis Assistance</w:t>
            </w:r>
          </w:p>
          <w:p w14:paraId="2A2DE4AD" w14:textId="6BE8738D" w:rsidR="00DF1AB6" w:rsidRDefault="001E3D2A" w:rsidP="00DF1AB6">
            <w:pPr>
              <w:pStyle w:val="ListParagraph"/>
              <w:numPr>
                <w:ilvl w:val="0"/>
                <w:numId w:val="5"/>
              </w:numPr>
            </w:pPr>
            <w:r>
              <w:t>Call “**CRISIS” (**274747) from a cell phone or text MN to 741741</w:t>
            </w:r>
          </w:p>
          <w:p w14:paraId="4FA5DCF6" w14:textId="371DC296" w:rsidR="001E3D2A" w:rsidRDefault="001E3D2A" w:rsidP="001E3D2A">
            <w:pPr>
              <w:pStyle w:val="ListParagraph"/>
              <w:numPr>
                <w:ilvl w:val="1"/>
                <w:numId w:val="5"/>
              </w:numPr>
            </w:pPr>
            <w:r>
              <w:t>Free help for those having a mental health crisis</w:t>
            </w:r>
          </w:p>
          <w:p w14:paraId="0BBEBAC7" w14:textId="2DD9404A" w:rsidR="001E3D2A" w:rsidRDefault="001E3D2A" w:rsidP="001E3D2A">
            <w:pPr>
              <w:pStyle w:val="ListParagraph"/>
              <w:numPr>
                <w:ilvl w:val="0"/>
                <w:numId w:val="5"/>
              </w:numPr>
            </w:pPr>
            <w:r>
              <w:t>Canvas Health 24-hour Crisis Line: 763-755-3801</w:t>
            </w:r>
          </w:p>
          <w:p w14:paraId="02842782" w14:textId="678BA2A7" w:rsidR="001E3D2A" w:rsidRDefault="001E3D2A" w:rsidP="001E3D2A">
            <w:pPr>
              <w:pStyle w:val="ListParagraph"/>
              <w:numPr>
                <w:ilvl w:val="0"/>
                <w:numId w:val="5"/>
              </w:numPr>
            </w:pPr>
            <w:r>
              <w:t>University of Minne</w:t>
            </w:r>
            <w:r w:rsidR="00D15456">
              <w:t>sota Riverside Emergency Department</w:t>
            </w:r>
          </w:p>
          <w:p w14:paraId="72EBE178" w14:textId="15F13151" w:rsidR="00D15456" w:rsidRDefault="00D15456" w:rsidP="00D15456">
            <w:pPr>
              <w:pStyle w:val="ListParagraph"/>
              <w:numPr>
                <w:ilvl w:val="1"/>
                <w:numId w:val="5"/>
              </w:numPr>
            </w:pPr>
            <w:r>
              <w:t>2312 South 6</w:t>
            </w:r>
            <w:r w:rsidRPr="00D15456">
              <w:rPr>
                <w:vertAlign w:val="superscript"/>
              </w:rPr>
              <w:t>th</w:t>
            </w:r>
            <w:r>
              <w:t xml:space="preserve"> Street, Minneapolis, MN 55454</w:t>
            </w:r>
          </w:p>
          <w:p w14:paraId="60FDA88C" w14:textId="1554489E" w:rsidR="00D15456" w:rsidRDefault="00D15456" w:rsidP="00D15456">
            <w:pPr>
              <w:pStyle w:val="ListParagraph"/>
              <w:numPr>
                <w:ilvl w:val="1"/>
                <w:numId w:val="5"/>
              </w:numPr>
            </w:pPr>
            <w:r>
              <w:t>Behavioral Emergency: 612-273-5640</w:t>
            </w:r>
          </w:p>
          <w:p w14:paraId="500772E8" w14:textId="6F2FD375" w:rsidR="00B834D4" w:rsidRPr="00E005F1" w:rsidRDefault="00D15456" w:rsidP="00E005F1">
            <w:pPr>
              <w:pStyle w:val="ListParagraph"/>
              <w:numPr>
                <w:ilvl w:val="1"/>
                <w:numId w:val="5"/>
              </w:numPr>
            </w:pPr>
            <w:r>
              <w:t>Behavioral Info: 612-672-6402</w:t>
            </w:r>
          </w:p>
          <w:p w14:paraId="3BAE0028" w14:textId="2651AAEC" w:rsidR="00D15456" w:rsidRDefault="00D15456" w:rsidP="00D15456">
            <w:pPr>
              <w:pStyle w:val="Heading2"/>
            </w:pPr>
            <w:r>
              <w:t>Local mental health providers</w:t>
            </w:r>
          </w:p>
          <w:p w14:paraId="2616E3B2" w14:textId="31A90867" w:rsidR="00D15456" w:rsidRPr="00B834D4" w:rsidRDefault="00D15456" w:rsidP="00D1545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highlight w:val="yellow"/>
              </w:rPr>
            </w:pPr>
            <w:r w:rsidRPr="00B834D4">
              <w:rPr>
                <w:b/>
                <w:bCs/>
                <w:highlight w:val="yellow"/>
              </w:rPr>
              <w:t>Natalis Counseling and Psychology (see CTMC patients)</w:t>
            </w:r>
          </w:p>
          <w:p w14:paraId="3CB428DE" w14:textId="7C67524A" w:rsidR="00D15456" w:rsidRDefault="00D15456" w:rsidP="00D15456">
            <w:pPr>
              <w:pStyle w:val="ListParagraph"/>
              <w:numPr>
                <w:ilvl w:val="1"/>
                <w:numId w:val="6"/>
              </w:numPr>
            </w:pPr>
            <w:r>
              <w:t>Scheduling 763-333-7733</w:t>
            </w:r>
          </w:p>
          <w:p w14:paraId="3B009C7D" w14:textId="45193F82" w:rsidR="00D15456" w:rsidRDefault="00D15456" w:rsidP="00D15456">
            <w:pPr>
              <w:pStyle w:val="ListParagraph"/>
              <w:numPr>
                <w:ilvl w:val="1"/>
                <w:numId w:val="6"/>
              </w:numPr>
            </w:pPr>
            <w:r>
              <w:t>Provider line for establish patients: 651-739-7539</w:t>
            </w:r>
          </w:p>
          <w:p w14:paraId="498DDD1A" w14:textId="298B45E9" w:rsidR="00D15456" w:rsidRDefault="00BE112F" w:rsidP="00D15456">
            <w:pPr>
              <w:pStyle w:val="ListParagraph"/>
              <w:numPr>
                <w:ilvl w:val="1"/>
                <w:numId w:val="6"/>
              </w:numPr>
            </w:pPr>
            <w:hyperlink r:id="rId11" w:history="1">
              <w:r w:rsidR="00D15456" w:rsidRPr="00D73932">
                <w:rPr>
                  <w:rStyle w:val="Hyperlink"/>
                </w:rPr>
                <w:t>https://www.natalispsychology.com/</w:t>
              </w:r>
            </w:hyperlink>
          </w:p>
          <w:p w14:paraId="18BB0397" w14:textId="74011102" w:rsidR="00D15456" w:rsidRPr="00B834D4" w:rsidRDefault="00D15456" w:rsidP="00D1545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highlight w:val="yellow"/>
              </w:rPr>
            </w:pPr>
            <w:r w:rsidRPr="00B834D4">
              <w:rPr>
                <w:b/>
                <w:bCs/>
                <w:highlight w:val="yellow"/>
              </w:rPr>
              <w:t>Dr. Robert Van Siclen (See CTMC patients)</w:t>
            </w:r>
          </w:p>
          <w:p w14:paraId="67F66D0A" w14:textId="3F9699DE" w:rsidR="00D15456" w:rsidRDefault="00D15456" w:rsidP="00D15456">
            <w:pPr>
              <w:pStyle w:val="ListParagraph"/>
              <w:numPr>
                <w:ilvl w:val="1"/>
                <w:numId w:val="6"/>
              </w:numPr>
            </w:pPr>
            <w:r>
              <w:t>Scheduling: 763-333-7733</w:t>
            </w:r>
          </w:p>
          <w:p w14:paraId="0F99A674" w14:textId="63A313DA" w:rsidR="00D15456" w:rsidRDefault="00BE112F" w:rsidP="00D15456">
            <w:pPr>
              <w:pStyle w:val="ListParagraph"/>
              <w:numPr>
                <w:ilvl w:val="1"/>
                <w:numId w:val="6"/>
              </w:numPr>
            </w:pPr>
            <w:hyperlink r:id="rId12" w:history="1">
              <w:r w:rsidR="00D15456" w:rsidRPr="00D73932">
                <w:rPr>
                  <w:rStyle w:val="Hyperlink"/>
                </w:rPr>
                <w:t>http://www.drvansiclen.com/</w:t>
              </w:r>
            </w:hyperlink>
          </w:p>
          <w:p w14:paraId="66F98D7B" w14:textId="59A0DE78" w:rsidR="00D15456" w:rsidRDefault="00D15456" w:rsidP="00D15456">
            <w:pPr>
              <w:pStyle w:val="ListParagraph"/>
              <w:numPr>
                <w:ilvl w:val="0"/>
                <w:numId w:val="6"/>
              </w:numPr>
            </w:pPr>
            <w:r>
              <w:t>Lee Carlson</w:t>
            </w:r>
          </w:p>
          <w:p w14:paraId="0B838E18" w14:textId="27CC9623" w:rsidR="00D15456" w:rsidRDefault="00D15456" w:rsidP="00D15456">
            <w:pPr>
              <w:pStyle w:val="ListParagraph"/>
              <w:numPr>
                <w:ilvl w:val="1"/>
                <w:numId w:val="6"/>
              </w:numPr>
            </w:pPr>
            <w:r>
              <w:t>763-780-3036</w:t>
            </w:r>
          </w:p>
          <w:p w14:paraId="6EA885B1" w14:textId="1A7E9BD3" w:rsidR="00D15456" w:rsidRDefault="00BE112F" w:rsidP="00D15456">
            <w:pPr>
              <w:pStyle w:val="ListParagraph"/>
              <w:numPr>
                <w:ilvl w:val="1"/>
                <w:numId w:val="6"/>
              </w:numPr>
            </w:pPr>
            <w:hyperlink r:id="rId13" w:history="1">
              <w:r w:rsidR="00D15456" w:rsidRPr="00D73932">
                <w:rPr>
                  <w:rStyle w:val="Hyperlink"/>
                </w:rPr>
                <w:t>https://leecarlsoncenter.org/</w:t>
              </w:r>
            </w:hyperlink>
          </w:p>
          <w:p w14:paraId="69D8F200" w14:textId="73083434" w:rsidR="00D15456" w:rsidRDefault="00D15456" w:rsidP="00D15456">
            <w:pPr>
              <w:pStyle w:val="ListParagraph"/>
              <w:numPr>
                <w:ilvl w:val="0"/>
                <w:numId w:val="6"/>
              </w:numPr>
            </w:pPr>
            <w:r>
              <w:t>Family Innovations</w:t>
            </w:r>
          </w:p>
          <w:p w14:paraId="1CC7ADD2" w14:textId="4916EC30" w:rsidR="00D15456" w:rsidRDefault="00D15456" w:rsidP="00D15456">
            <w:pPr>
              <w:pStyle w:val="ListParagraph"/>
              <w:numPr>
                <w:ilvl w:val="1"/>
                <w:numId w:val="6"/>
              </w:numPr>
            </w:pPr>
            <w:r>
              <w:t>763-421-5535</w:t>
            </w:r>
          </w:p>
          <w:p w14:paraId="0F6FC961" w14:textId="2BC9B714" w:rsidR="00D15456" w:rsidRDefault="00BE112F" w:rsidP="00D15456">
            <w:pPr>
              <w:pStyle w:val="ListParagraph"/>
              <w:numPr>
                <w:ilvl w:val="1"/>
                <w:numId w:val="6"/>
              </w:numPr>
            </w:pPr>
            <w:hyperlink r:id="rId14" w:history="1">
              <w:r w:rsidR="00B834D4" w:rsidRPr="006B0EAC">
                <w:rPr>
                  <w:rStyle w:val="Hyperlink"/>
                </w:rPr>
                <w:t>https://www.familyinnovations.com/</w:t>
              </w:r>
            </w:hyperlink>
          </w:p>
          <w:p w14:paraId="0FD6A458" w14:textId="7362F196" w:rsidR="00B834D4" w:rsidRDefault="00B834D4" w:rsidP="00B834D4">
            <w:pPr>
              <w:pStyle w:val="ListParagraph"/>
              <w:numPr>
                <w:ilvl w:val="0"/>
                <w:numId w:val="6"/>
              </w:numPr>
            </w:pPr>
            <w:r>
              <w:t>Nystrom and Associates</w:t>
            </w:r>
          </w:p>
          <w:p w14:paraId="35DAF2F1" w14:textId="6F051B44" w:rsidR="00B834D4" w:rsidRDefault="00B834D4" w:rsidP="00B834D4">
            <w:pPr>
              <w:pStyle w:val="ListParagraph"/>
              <w:numPr>
                <w:ilvl w:val="1"/>
                <w:numId w:val="6"/>
              </w:numPr>
            </w:pPr>
            <w:r>
              <w:t>763-284-3706</w:t>
            </w:r>
          </w:p>
          <w:p w14:paraId="31F3EB14" w14:textId="2BDB98C1" w:rsidR="00B834D4" w:rsidRDefault="00BE112F" w:rsidP="00B834D4">
            <w:pPr>
              <w:pStyle w:val="ListParagraph"/>
              <w:numPr>
                <w:ilvl w:val="1"/>
                <w:numId w:val="6"/>
              </w:numPr>
            </w:pPr>
            <w:hyperlink r:id="rId15" w:history="1">
              <w:r w:rsidR="00B834D4" w:rsidRPr="006B0EAC">
                <w:rPr>
                  <w:rStyle w:val="Hyperlink"/>
                </w:rPr>
                <w:t>https://www.nystromcounseling.com/</w:t>
              </w:r>
            </w:hyperlink>
          </w:p>
          <w:p w14:paraId="3CAD9E5F" w14:textId="53448F28" w:rsidR="00B834D4" w:rsidRDefault="00B834D4" w:rsidP="00B834D4">
            <w:pPr>
              <w:pStyle w:val="ListParagraph"/>
              <w:numPr>
                <w:ilvl w:val="0"/>
                <w:numId w:val="6"/>
              </w:numPr>
            </w:pPr>
            <w:r>
              <w:t>Prairie Care</w:t>
            </w:r>
          </w:p>
          <w:p w14:paraId="0834DF28" w14:textId="23F2C902" w:rsidR="00B834D4" w:rsidRDefault="00B834D4" w:rsidP="00B834D4">
            <w:pPr>
              <w:pStyle w:val="ListParagraph"/>
              <w:numPr>
                <w:ilvl w:val="1"/>
                <w:numId w:val="6"/>
              </w:numPr>
            </w:pPr>
            <w:r>
              <w:t>763-762-8800</w:t>
            </w:r>
          </w:p>
          <w:p w14:paraId="3DAA91EC" w14:textId="6041B5BE" w:rsidR="00036450" w:rsidRPr="00350D2B" w:rsidRDefault="00BE112F" w:rsidP="00E005F1">
            <w:pPr>
              <w:pStyle w:val="ListParagraph"/>
              <w:numPr>
                <w:ilvl w:val="1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16" w:history="1">
              <w:r w:rsidR="00B834D4" w:rsidRPr="006B0EAC">
                <w:rPr>
                  <w:rStyle w:val="Hyperlink"/>
                </w:rPr>
                <w:t>https://www.prairie-care.com/</w:t>
              </w:r>
            </w:hyperlink>
          </w:p>
          <w:p w14:paraId="53E62AF1" w14:textId="50399845" w:rsidR="00350D2B" w:rsidRDefault="00350D2B" w:rsidP="00350D2B">
            <w:pPr>
              <w:rPr>
                <w:rStyle w:val="Hyperlink"/>
                <w:color w:val="auto"/>
                <w:u w:val="none"/>
              </w:rPr>
            </w:pPr>
          </w:p>
          <w:p w14:paraId="5D279C67" w14:textId="22B739C3" w:rsidR="00075577" w:rsidRDefault="00350D2B" w:rsidP="00036450">
            <w:pPr>
              <w:pStyle w:val="Heading2"/>
              <w:rPr>
                <w:rStyle w:val="Hyperlink"/>
                <w:color w:val="auto"/>
                <w:u w:val="none"/>
              </w:rPr>
            </w:pPr>
            <w:r w:rsidRPr="00350D2B">
              <w:rPr>
                <w:rStyle w:val="Hyperlink"/>
                <w:color w:val="auto"/>
                <w:u w:val="none"/>
              </w:rPr>
              <w:t>w</w:t>
            </w:r>
            <w:r>
              <w:rPr>
                <w:rStyle w:val="Hyperlink"/>
                <w:color w:val="auto"/>
                <w:u w:val="none"/>
              </w:rPr>
              <w:t>h</w:t>
            </w:r>
            <w:r w:rsidRPr="00350D2B">
              <w:rPr>
                <w:rStyle w:val="Hyperlink"/>
                <w:color w:val="auto"/>
                <w:u w:val="none"/>
              </w:rPr>
              <w:t>at to expect</w:t>
            </w:r>
          </w:p>
          <w:p w14:paraId="6A2FA522" w14:textId="2F4B33BB" w:rsidR="00350D2B" w:rsidRPr="00350D2B" w:rsidRDefault="00350D2B" w:rsidP="00350D2B">
            <w:r>
              <w:t>Patients diagnosed with anxiety and/or depression will need to be seen on a regular basis with a Child and Teen Medical Center (CTMC) provider. Depression/anxiety patients may also be referred to a mental health provider for psychological testing, on-going therapy sessions and/or complex medication management</w:t>
            </w:r>
          </w:p>
          <w:p w14:paraId="0FCD2234" w14:textId="77777777" w:rsidR="00350D2B" w:rsidRPr="00350D2B" w:rsidRDefault="00350D2B" w:rsidP="00350D2B"/>
          <w:p w14:paraId="53ACD2BD" w14:textId="59E2641D" w:rsidR="00036450" w:rsidRDefault="00E005F1" w:rsidP="00036450">
            <w:pPr>
              <w:pStyle w:val="Heading2"/>
            </w:pPr>
            <w:r>
              <w:lastRenderedPageBreak/>
              <w:t>Important to know</w:t>
            </w:r>
            <w:r w:rsidR="00A677A9">
              <w:t>:</w:t>
            </w:r>
          </w:p>
          <w:p w14:paraId="4AEC87F4" w14:textId="52B4C880" w:rsidR="00E005F1" w:rsidRPr="00D25F34" w:rsidRDefault="00E005F1" w:rsidP="00E005F1">
            <w:pPr>
              <w:rPr>
                <w:b/>
                <w:bCs/>
                <w:i/>
                <w:iCs/>
              </w:rPr>
            </w:pPr>
            <w:r w:rsidRPr="00D25F34">
              <w:rPr>
                <w:b/>
                <w:bCs/>
                <w:i/>
                <w:iCs/>
              </w:rPr>
              <w:t>Depression and anxiety can make it hard for you to deal with everyday situations. By using some of these self-care strategies, you can take some of the stress out of your life.</w:t>
            </w:r>
          </w:p>
          <w:p w14:paraId="47A55E0D" w14:textId="77777777" w:rsidR="00E005F1" w:rsidRDefault="00E005F1" w:rsidP="00E005F1"/>
          <w:p w14:paraId="70A51597" w14:textId="5AEC827D" w:rsidR="00E005F1" w:rsidRDefault="00E005F1" w:rsidP="00E005F1">
            <w:pPr>
              <w:pStyle w:val="ListParagraph"/>
              <w:numPr>
                <w:ilvl w:val="0"/>
                <w:numId w:val="8"/>
              </w:numPr>
            </w:pPr>
            <w:r>
              <w:t xml:space="preserve">Eat healthy. Eat a balance of protective, nutrient-dense foods. These foods include fresh fruits, </w:t>
            </w:r>
            <w:r w:rsidR="00CA6BB5">
              <w:t>vegetables</w:t>
            </w:r>
            <w:r>
              <w:t>, legumes, whole grains, lean meats, cold-water fish, eggs, low-fat dairy, soy products, nuts and seeds. Avoid processed and high sugar foods and drinks</w:t>
            </w:r>
          </w:p>
          <w:p w14:paraId="3F2885DC" w14:textId="6DA8D1EA" w:rsidR="00E005F1" w:rsidRDefault="00E005F1" w:rsidP="00E005F1">
            <w:pPr>
              <w:pStyle w:val="ListParagraph"/>
              <w:numPr>
                <w:ilvl w:val="0"/>
                <w:numId w:val="8"/>
              </w:numPr>
            </w:pPr>
            <w:r>
              <w:t>Drink plenty of water and limit caffeine intake</w:t>
            </w:r>
          </w:p>
          <w:p w14:paraId="34DBCED8" w14:textId="4094034C" w:rsidR="00E005F1" w:rsidRDefault="00E005F1" w:rsidP="00E005F1">
            <w:pPr>
              <w:pStyle w:val="ListParagraph"/>
              <w:numPr>
                <w:ilvl w:val="0"/>
                <w:numId w:val="8"/>
              </w:numPr>
            </w:pPr>
            <w:r>
              <w:t>Get plenty of rest (7-8 hours per night)</w:t>
            </w:r>
          </w:p>
          <w:p w14:paraId="094F6277" w14:textId="036277C6" w:rsidR="00E005F1" w:rsidRDefault="00E005F1" w:rsidP="00E005F1">
            <w:pPr>
              <w:pStyle w:val="ListParagraph"/>
              <w:numPr>
                <w:ilvl w:val="0"/>
                <w:numId w:val="8"/>
              </w:numPr>
            </w:pPr>
            <w:r>
              <w:t>Exercise 30-60 minutes daily (walking, biking, swimming, weightlifting, etc.)</w:t>
            </w:r>
          </w:p>
          <w:p w14:paraId="73998C2B" w14:textId="1ED0664E" w:rsidR="00E005F1" w:rsidRDefault="00E005F1" w:rsidP="00E005F1">
            <w:pPr>
              <w:pStyle w:val="ListParagraph"/>
              <w:numPr>
                <w:ilvl w:val="0"/>
                <w:numId w:val="8"/>
              </w:numPr>
            </w:pPr>
            <w:r>
              <w:t>Shower/bathe regularly</w:t>
            </w:r>
          </w:p>
          <w:p w14:paraId="3BF178C8" w14:textId="0349CDB0" w:rsidR="00D25F34" w:rsidRDefault="00D25F34" w:rsidP="00E005F1">
            <w:pPr>
              <w:pStyle w:val="ListParagraph"/>
              <w:numPr>
                <w:ilvl w:val="0"/>
                <w:numId w:val="8"/>
              </w:numPr>
            </w:pPr>
            <w:r>
              <w:t>Disconnect from electronics and social media</w:t>
            </w:r>
          </w:p>
          <w:p w14:paraId="41649E19" w14:textId="7542EA6A" w:rsidR="00D25F34" w:rsidRDefault="00D25F34" w:rsidP="00E005F1">
            <w:pPr>
              <w:pStyle w:val="ListParagraph"/>
              <w:numPr>
                <w:ilvl w:val="0"/>
                <w:numId w:val="8"/>
              </w:numPr>
            </w:pPr>
            <w:r>
              <w:t>Engage in activities and/or hobbies that create happiness and promote creativity (color, journal, puzzles, paint, read a book)</w:t>
            </w:r>
          </w:p>
          <w:p w14:paraId="2327DE1E" w14:textId="1AB7DEB0" w:rsidR="00D25F34" w:rsidRDefault="00D25F34" w:rsidP="00E005F1">
            <w:pPr>
              <w:pStyle w:val="ListParagraph"/>
              <w:numPr>
                <w:ilvl w:val="0"/>
                <w:numId w:val="8"/>
              </w:numPr>
            </w:pPr>
            <w:r>
              <w:t>Volunteer or help someone in need</w:t>
            </w:r>
          </w:p>
          <w:p w14:paraId="1AE6C601" w14:textId="4CACC002" w:rsidR="00D25F34" w:rsidRDefault="00D25F34" w:rsidP="00E005F1">
            <w:pPr>
              <w:pStyle w:val="ListParagraph"/>
              <w:numPr>
                <w:ilvl w:val="0"/>
                <w:numId w:val="8"/>
              </w:numPr>
            </w:pPr>
            <w:r>
              <w:t xml:space="preserve">See a mental health counselor on a regular basis </w:t>
            </w:r>
          </w:p>
          <w:p w14:paraId="1A4EE332" w14:textId="54F95A55" w:rsidR="00D25F34" w:rsidRDefault="00D25F34" w:rsidP="00E005F1">
            <w:pPr>
              <w:pStyle w:val="ListParagraph"/>
              <w:numPr>
                <w:ilvl w:val="0"/>
                <w:numId w:val="8"/>
              </w:numPr>
            </w:pPr>
            <w:r>
              <w:t>Take depression/anxiety medications as prescribed by your provider</w:t>
            </w:r>
          </w:p>
          <w:p w14:paraId="7D0B53CE" w14:textId="7DE021C3" w:rsidR="00D25F34" w:rsidRDefault="00D25F34" w:rsidP="00E005F1">
            <w:pPr>
              <w:pStyle w:val="ListParagraph"/>
              <w:numPr>
                <w:ilvl w:val="0"/>
                <w:numId w:val="8"/>
              </w:numPr>
            </w:pPr>
            <w:r>
              <w:t>Engage in relaxation activities (deep breathing, yoga, meditation)</w:t>
            </w:r>
          </w:p>
          <w:p w14:paraId="1A7C3033" w14:textId="447705EA" w:rsidR="00D25F34" w:rsidRDefault="00D25F34" w:rsidP="00D25F34">
            <w:pPr>
              <w:pStyle w:val="Heading2"/>
            </w:pPr>
            <w:r>
              <w:t xml:space="preserve">Helpful stress relief/relaxation apps for android or iphone </w:t>
            </w:r>
          </w:p>
          <w:p w14:paraId="252AB9AD" w14:textId="597C01F4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My3</w:t>
            </w:r>
          </w:p>
          <w:p w14:paraId="0563D5DF" w14:textId="0D749E78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Calm-Harm</w:t>
            </w:r>
          </w:p>
          <w:p w14:paraId="4DF0160B" w14:textId="4E92D44A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Virtual Hopebox</w:t>
            </w:r>
          </w:p>
          <w:p w14:paraId="71E6FA90" w14:textId="30DE75DF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COVID coach</w:t>
            </w:r>
          </w:p>
          <w:p w14:paraId="615CBE95" w14:textId="06F7DDE7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Calm</w:t>
            </w:r>
          </w:p>
          <w:p w14:paraId="6E08AB8D" w14:textId="6931A5FA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Insight Timer</w:t>
            </w:r>
          </w:p>
          <w:p w14:paraId="30B96028" w14:textId="1CF4E203" w:rsid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Moshi Twilight</w:t>
            </w:r>
          </w:p>
          <w:p w14:paraId="798F455C" w14:textId="13797829" w:rsidR="00D25F34" w:rsidRPr="00D25F34" w:rsidRDefault="00D25F34" w:rsidP="00D25F34">
            <w:pPr>
              <w:pStyle w:val="ListParagraph"/>
              <w:numPr>
                <w:ilvl w:val="0"/>
                <w:numId w:val="9"/>
              </w:numPr>
            </w:pPr>
            <w:r>
              <w:t>Stop, Breathe, Think app</w:t>
            </w:r>
          </w:p>
          <w:p w14:paraId="281D8BDB" w14:textId="77777777" w:rsidR="00036450" w:rsidRPr="009E000F" w:rsidRDefault="00036450" w:rsidP="009E000F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</w:p>
        </w:tc>
      </w:tr>
    </w:tbl>
    <w:p w14:paraId="4356FA37" w14:textId="77777777" w:rsidR="0043117B" w:rsidRDefault="00BE112F" w:rsidP="000C45FF">
      <w:pPr>
        <w:tabs>
          <w:tab w:val="left" w:pos="990"/>
        </w:tabs>
      </w:pPr>
    </w:p>
    <w:sectPr w:rsidR="0043117B" w:rsidSect="007F7384">
      <w:headerReference w:type="default" r:id="rId17"/>
      <w:footerReference w:type="default" r:id="rId1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D4AB" w14:textId="77777777" w:rsidR="00A677A9" w:rsidRDefault="00A677A9" w:rsidP="000C45FF">
      <w:r>
        <w:separator/>
      </w:r>
    </w:p>
  </w:endnote>
  <w:endnote w:type="continuationSeparator" w:id="0">
    <w:p w14:paraId="6BCB3B45" w14:textId="77777777" w:rsidR="00A677A9" w:rsidRDefault="00A677A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0F79" w14:textId="645463C7" w:rsidR="007F7384" w:rsidRDefault="00BE112F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6:34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5D7" w14:textId="77777777" w:rsidR="00A677A9" w:rsidRDefault="00A677A9" w:rsidP="000C45FF">
      <w:r>
        <w:separator/>
      </w:r>
    </w:p>
  </w:footnote>
  <w:footnote w:type="continuationSeparator" w:id="0">
    <w:p w14:paraId="0C5FE8FE" w14:textId="77777777" w:rsidR="00A677A9" w:rsidRDefault="00A677A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0C5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2DB4C" wp14:editId="68F32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D9D"/>
    <w:multiLevelType w:val="hybridMultilevel"/>
    <w:tmpl w:val="C146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97F7B"/>
    <w:multiLevelType w:val="hybridMultilevel"/>
    <w:tmpl w:val="B96E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C0F"/>
    <w:multiLevelType w:val="hybridMultilevel"/>
    <w:tmpl w:val="3E3A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176FD"/>
    <w:multiLevelType w:val="hybridMultilevel"/>
    <w:tmpl w:val="25F4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487329">
    <w:abstractNumId w:val="7"/>
  </w:num>
  <w:num w:numId="2" w16cid:durableId="2030182510">
    <w:abstractNumId w:val="6"/>
  </w:num>
  <w:num w:numId="3" w16cid:durableId="316082381">
    <w:abstractNumId w:val="8"/>
  </w:num>
  <w:num w:numId="4" w16cid:durableId="1293706641">
    <w:abstractNumId w:val="3"/>
  </w:num>
  <w:num w:numId="5" w16cid:durableId="466633793">
    <w:abstractNumId w:val="1"/>
  </w:num>
  <w:num w:numId="6" w16cid:durableId="885606782">
    <w:abstractNumId w:val="2"/>
  </w:num>
  <w:num w:numId="7" w16cid:durableId="891231036">
    <w:abstractNumId w:val="4"/>
  </w:num>
  <w:num w:numId="8" w16cid:durableId="1780372587">
    <w:abstractNumId w:val="0"/>
  </w:num>
  <w:num w:numId="9" w16cid:durableId="1331518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75577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E3D2A"/>
    <w:rsid w:val="001F1ECC"/>
    <w:rsid w:val="002400EB"/>
    <w:rsid w:val="00256CF7"/>
    <w:rsid w:val="00281FD5"/>
    <w:rsid w:val="0030481B"/>
    <w:rsid w:val="003156FC"/>
    <w:rsid w:val="003254B5"/>
    <w:rsid w:val="00350D2B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263FA"/>
    <w:rsid w:val="007360C2"/>
    <w:rsid w:val="00743101"/>
    <w:rsid w:val="007775E1"/>
    <w:rsid w:val="007867A0"/>
    <w:rsid w:val="007927F5"/>
    <w:rsid w:val="007D5321"/>
    <w:rsid w:val="007F7384"/>
    <w:rsid w:val="00800673"/>
    <w:rsid w:val="00802CA0"/>
    <w:rsid w:val="009260CD"/>
    <w:rsid w:val="00952C25"/>
    <w:rsid w:val="00975FA3"/>
    <w:rsid w:val="009E000F"/>
    <w:rsid w:val="00A059CF"/>
    <w:rsid w:val="00A2118D"/>
    <w:rsid w:val="00A677A9"/>
    <w:rsid w:val="00AB7D53"/>
    <w:rsid w:val="00AD76E2"/>
    <w:rsid w:val="00B20152"/>
    <w:rsid w:val="00B359E4"/>
    <w:rsid w:val="00B50C87"/>
    <w:rsid w:val="00B562A8"/>
    <w:rsid w:val="00B57D98"/>
    <w:rsid w:val="00B70850"/>
    <w:rsid w:val="00B834D4"/>
    <w:rsid w:val="00BC5E69"/>
    <w:rsid w:val="00BE112F"/>
    <w:rsid w:val="00C066B6"/>
    <w:rsid w:val="00C37BA1"/>
    <w:rsid w:val="00C4674C"/>
    <w:rsid w:val="00C506CF"/>
    <w:rsid w:val="00C72BED"/>
    <w:rsid w:val="00C9578B"/>
    <w:rsid w:val="00CA6BB5"/>
    <w:rsid w:val="00CB0055"/>
    <w:rsid w:val="00D15456"/>
    <w:rsid w:val="00D16048"/>
    <w:rsid w:val="00D2522B"/>
    <w:rsid w:val="00D25F34"/>
    <w:rsid w:val="00D33032"/>
    <w:rsid w:val="00D422DE"/>
    <w:rsid w:val="00D5459D"/>
    <w:rsid w:val="00DA1F4D"/>
    <w:rsid w:val="00DD172A"/>
    <w:rsid w:val="00DF1AB6"/>
    <w:rsid w:val="00E005F1"/>
    <w:rsid w:val="00E25A26"/>
    <w:rsid w:val="00E4381A"/>
    <w:rsid w:val="00E55D74"/>
    <w:rsid w:val="00F60274"/>
    <w:rsid w:val="00F77FB9"/>
    <w:rsid w:val="00FB068F"/>
    <w:rsid w:val="05C35641"/>
    <w:rsid w:val="3360CCCD"/>
    <w:rsid w:val="6C8037E9"/>
    <w:rsid w:val="6EF7F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0D30D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ecarlsoncenter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drvansiclen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airie-care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alispsycholog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ystromcounseling.com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milyinnovation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927D55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927D55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927D55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927D55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927D55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A9F90-3756-4A01-B4FA-064ABBE6FFE1}"/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2021-03-05T21:48:00Z</dcterms:created>
  <dcterms:modified xsi:type="dcterms:W3CDTF">2022-10-25T23:35:00Z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