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3" w:type="dxa"/>
        <w:tblInd w:w="-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"/>
        <w:gridCol w:w="3440"/>
        <w:gridCol w:w="70"/>
        <w:gridCol w:w="618"/>
        <w:gridCol w:w="6365"/>
      </w:tblGrid>
      <w:tr w:rsidR="001B2ABD" w14:paraId="02FEBC55" w14:textId="77777777" w:rsidTr="00585067">
        <w:trPr>
          <w:gridBefore w:val="1"/>
          <w:wBefore w:w="90" w:type="dxa"/>
          <w:trHeight w:val="4177"/>
        </w:trPr>
        <w:tc>
          <w:tcPr>
            <w:tcW w:w="3440" w:type="dxa"/>
            <w:vAlign w:val="bottom"/>
          </w:tcPr>
          <w:p w14:paraId="11CBE507" w14:textId="77777777" w:rsidR="001B2ABD" w:rsidRDefault="00A677A9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E5AD32E" wp14:editId="524A96A2">
                  <wp:extent cx="1949378" cy="1866700"/>
                  <wp:effectExtent l="133350" t="114300" r="146685" b="1720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00dpi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184" cy="191535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" w:type="dxa"/>
            <w:gridSpan w:val="2"/>
          </w:tcPr>
          <w:p w14:paraId="561DEC72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365" w:type="dxa"/>
            <w:vAlign w:val="bottom"/>
          </w:tcPr>
          <w:p w14:paraId="5504C660" w14:textId="56AAD3E4" w:rsidR="001B2ABD" w:rsidRDefault="00953AA8" w:rsidP="001B2ABD">
            <w:pPr>
              <w:pStyle w:val="Title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Upper respiratory tract infection (Common Cold)</w:t>
            </w:r>
          </w:p>
          <w:p w14:paraId="728FA991" w14:textId="0C69146B" w:rsidR="00953AA8" w:rsidRDefault="00953AA8" w:rsidP="00953AA8"/>
          <w:p w14:paraId="333B3F78" w14:textId="01CB4E83" w:rsidR="001B2ABD" w:rsidRDefault="00953AA8" w:rsidP="004A57F5">
            <w:r>
              <w:t>Upper respiratory system involves the nose, sinuses and throat. Most children will experience 6 or more colds per year.</w:t>
            </w:r>
          </w:p>
        </w:tc>
      </w:tr>
      <w:tr w:rsidR="001B2ABD" w14:paraId="7E42BB3E" w14:textId="77777777" w:rsidTr="00585067">
        <w:trPr>
          <w:trHeight w:val="8386"/>
        </w:trPr>
        <w:tc>
          <w:tcPr>
            <w:tcW w:w="3600" w:type="dxa"/>
            <w:gridSpan w:val="3"/>
          </w:tcPr>
          <w:p w14:paraId="018BC546" w14:textId="77777777" w:rsidR="00036450" w:rsidRDefault="00036450" w:rsidP="00036450"/>
          <w:sdt>
            <w:sdtPr>
              <w:id w:val="-1954003311"/>
              <w:placeholder>
                <w:docPart w:val="32B22E2E82F74F689F73DF3719C537A3"/>
              </w:placeholder>
              <w:temporary/>
              <w:showingPlcHdr/>
              <w15:appearance w15:val="hidden"/>
            </w:sdtPr>
            <w:sdtContent>
              <w:p w14:paraId="6A1BD157" w14:textId="77777777" w:rsidR="00036450" w:rsidRPr="00CB0055" w:rsidRDefault="00CB0055" w:rsidP="00DF1AB6">
                <w:pPr>
                  <w:pStyle w:val="Heading3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75A5FC7C022A4EA4B6529169594D3729"/>
              </w:placeholder>
              <w:temporary/>
              <w:showingPlcHdr/>
              <w15:appearance w15:val="hidden"/>
            </w:sdtPr>
            <w:sdtContent>
              <w:p w14:paraId="483AEF4F" w14:textId="77777777" w:rsidR="004D3011" w:rsidRDefault="004D3011" w:rsidP="004D3011">
                <w:r w:rsidRPr="00DF1AB6">
                  <w:rPr>
                    <w:b/>
                    <w:bCs/>
                    <w:sz w:val="22"/>
                  </w:rPr>
                  <w:t>PHONE:</w:t>
                </w:r>
              </w:p>
            </w:sdtContent>
          </w:sdt>
          <w:p w14:paraId="17FB8856" w14:textId="77777777" w:rsidR="00DF1AB6" w:rsidRDefault="009E000F" w:rsidP="004D3011">
            <w:r w:rsidRPr="00DF1AB6">
              <w:rPr>
                <w:b/>
                <w:bCs/>
                <w:sz w:val="22"/>
              </w:rPr>
              <w:t>763-333-7733</w:t>
            </w:r>
            <w:r>
              <w:t xml:space="preserve"> </w:t>
            </w:r>
          </w:p>
          <w:p w14:paraId="27AA0E88" w14:textId="77777777" w:rsidR="004D3011" w:rsidRPr="00DF1AB6" w:rsidRDefault="00DF1AB6" w:rsidP="004D3011">
            <w:pPr>
              <w:rPr>
                <w:i/>
                <w:iCs/>
              </w:rPr>
            </w:pPr>
            <w:r w:rsidRPr="00DF1AB6">
              <w:rPr>
                <w:i/>
                <w:iCs/>
              </w:rPr>
              <w:t>24-hour</w:t>
            </w:r>
            <w:r w:rsidR="009E000F" w:rsidRPr="00DF1AB6">
              <w:rPr>
                <w:i/>
                <w:iCs/>
              </w:rPr>
              <w:t xml:space="preserve"> access to care</w:t>
            </w:r>
          </w:p>
          <w:p w14:paraId="41FC2F3A" w14:textId="77777777" w:rsidR="00DF1AB6" w:rsidRPr="00DF1AB6" w:rsidRDefault="00DF1AB6" w:rsidP="004D3011">
            <w:pPr>
              <w:rPr>
                <w:i/>
                <w:iCs/>
              </w:rPr>
            </w:pPr>
          </w:p>
          <w:p w14:paraId="02ACAA47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FAX:</w:t>
            </w:r>
          </w:p>
          <w:p w14:paraId="350D0FFB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763-333-7711</w:t>
            </w:r>
          </w:p>
          <w:p w14:paraId="512ACDC7" w14:textId="77777777" w:rsidR="004D3011" w:rsidRPr="00DF1AB6" w:rsidRDefault="004D3011" w:rsidP="004D3011">
            <w:pPr>
              <w:rPr>
                <w:b/>
                <w:bCs/>
                <w:sz w:val="22"/>
              </w:rPr>
            </w:pPr>
          </w:p>
          <w:p w14:paraId="7225219C" w14:textId="77777777" w:rsidR="00DF1AB6" w:rsidRPr="00DF1AB6" w:rsidRDefault="00000000" w:rsidP="004D3011">
            <w:pPr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67859272"/>
                <w:placeholder>
                  <w:docPart w:val="88CE62CFD9894C2E997A5B458F9C57E7"/>
                </w:placeholder>
                <w:temporary/>
                <w:showingPlcHdr/>
                <w15:appearance w15:val="hidden"/>
              </w:sdtPr>
              <w:sdtContent>
                <w:r w:rsidR="004D3011" w:rsidRPr="00DF1AB6">
                  <w:rPr>
                    <w:b/>
                    <w:bCs/>
                    <w:sz w:val="22"/>
                  </w:rPr>
                  <w:t>WEBSITE:</w:t>
                </w:r>
              </w:sdtContent>
            </w:sdt>
          </w:p>
          <w:p w14:paraId="1587411B" w14:textId="77777777" w:rsidR="004D3011" w:rsidRPr="00DF1AB6" w:rsidRDefault="009E000F" w:rsidP="004D3011">
            <w:pPr>
              <w:rPr>
                <w:b/>
                <w:bCs/>
              </w:rPr>
            </w:pPr>
            <w:r w:rsidRPr="00DF1AB6">
              <w:rPr>
                <w:b/>
                <w:bCs/>
              </w:rPr>
              <w:t>childandteenmedicalcenter.com</w:t>
            </w:r>
          </w:p>
          <w:p w14:paraId="00D95DC9" w14:textId="77777777" w:rsidR="004D3011" w:rsidRPr="00DF1AB6" w:rsidRDefault="004D3011" w:rsidP="004D3011">
            <w:pPr>
              <w:rPr>
                <w:sz w:val="22"/>
              </w:rPr>
            </w:pPr>
          </w:p>
          <w:sdt>
            <w:sdtPr>
              <w:rPr>
                <w:b/>
                <w:bCs/>
                <w:sz w:val="22"/>
              </w:rPr>
              <w:id w:val="-240260293"/>
              <w:placeholder>
                <w:docPart w:val="26F388C13B0043EC82BD9137BC2F1EB1"/>
              </w:placeholder>
              <w:temporary/>
              <w:showingPlcHdr/>
              <w15:appearance w15:val="hidden"/>
            </w:sdtPr>
            <w:sdtContent>
              <w:p w14:paraId="2DEFAB9B" w14:textId="77777777" w:rsidR="004D3011" w:rsidRPr="00DF1AB6" w:rsidRDefault="004D3011" w:rsidP="004D3011">
                <w:pPr>
                  <w:rPr>
                    <w:b/>
                    <w:bCs/>
                    <w:sz w:val="22"/>
                  </w:rPr>
                </w:pPr>
                <w:r w:rsidRPr="00DF1AB6">
                  <w:rPr>
                    <w:b/>
                    <w:bCs/>
                    <w:sz w:val="22"/>
                  </w:rPr>
                  <w:t>EMAIL:</w:t>
                </w:r>
              </w:p>
            </w:sdtContent>
          </w:sdt>
          <w:p w14:paraId="5E972D01" w14:textId="77777777" w:rsidR="00036450" w:rsidRPr="00DF1AB6" w:rsidRDefault="009E000F" w:rsidP="004D3011">
            <w:pPr>
              <w:rPr>
                <w:rStyle w:val="Hyperlink"/>
                <w:b/>
                <w:bCs/>
              </w:rPr>
            </w:pPr>
            <w:r w:rsidRPr="00DF1AB6">
              <w:rPr>
                <w:b/>
                <w:bCs/>
              </w:rPr>
              <w:t>info@childandteenmedicalcenter.com</w:t>
            </w:r>
          </w:p>
          <w:p w14:paraId="68A66095" w14:textId="77777777" w:rsidR="00DF1AB6" w:rsidRDefault="00DF1AB6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LOCATIONS:</w:t>
            </w:r>
          </w:p>
          <w:p w14:paraId="51D414C9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Blaine:</w:t>
            </w:r>
          </w:p>
          <w:p w14:paraId="502E48FF" w14:textId="77777777" w:rsidR="00DF1AB6" w:rsidRDefault="00DF1AB6" w:rsidP="00DF1AB6">
            <w:r>
              <w:t>11107 Ulysses Street NE, Suite 100</w:t>
            </w:r>
          </w:p>
          <w:p w14:paraId="69C3C3E5" w14:textId="17971379" w:rsidR="00DF1AB6" w:rsidRDefault="00DF1AB6" w:rsidP="00DF1AB6">
            <w:r>
              <w:t>Blaine, MN 55434</w:t>
            </w:r>
          </w:p>
          <w:p w14:paraId="163F0CC0" w14:textId="77777777" w:rsidR="00DF1AB6" w:rsidRDefault="00DF1AB6" w:rsidP="00DF1AB6"/>
          <w:p w14:paraId="0BD8CC17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573AD874">
              <w:rPr>
                <w:b/>
                <w:bCs/>
                <w:sz w:val="22"/>
              </w:rPr>
              <w:t>Fridley:</w:t>
            </w:r>
          </w:p>
          <w:p w14:paraId="5D6C77E4" w14:textId="26523848" w:rsidR="00DF1AB6" w:rsidRDefault="1F9FC257" w:rsidP="573AD874">
            <w:pPr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</w:pPr>
            <w:r w:rsidRPr="573AD874"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  <w:t>7225 University Ave NE</w:t>
            </w:r>
          </w:p>
          <w:p w14:paraId="633752C0" w14:textId="2496C43E" w:rsidR="00DF1AB6" w:rsidRDefault="1F9FC257" w:rsidP="573AD874">
            <w:pPr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</w:pPr>
            <w:r w:rsidRPr="573AD874"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  <w:t>Fridley, MN 55432</w:t>
            </w:r>
          </w:p>
          <w:p w14:paraId="5C6E7CFE" w14:textId="77777777" w:rsidR="004D3011" w:rsidRPr="00CB0055" w:rsidRDefault="009E000F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PROVIDERS:</w:t>
            </w:r>
          </w:p>
          <w:p w14:paraId="3D12E963" w14:textId="77777777" w:rsidR="00BE12F7" w:rsidRDefault="00BE12F7" w:rsidP="00BE12F7">
            <w:r>
              <w:t>Kaylee Adams, CNP</w:t>
            </w:r>
          </w:p>
          <w:p w14:paraId="199045BF" w14:textId="77777777" w:rsidR="00BE12F7" w:rsidRDefault="00BE12F7" w:rsidP="00BE12F7">
            <w:r>
              <w:t>Jennifer Benton, CNP</w:t>
            </w:r>
          </w:p>
          <w:p w14:paraId="4ED06E80" w14:textId="77777777" w:rsidR="00BE12F7" w:rsidRDefault="00BE12F7" w:rsidP="00BE12F7">
            <w:r>
              <w:t xml:space="preserve">Catherine Chang, MD </w:t>
            </w:r>
          </w:p>
          <w:p w14:paraId="2D2C1498" w14:textId="77777777" w:rsidR="00BE12F7" w:rsidRDefault="00BE12F7" w:rsidP="00BE12F7">
            <w:r>
              <w:t>John Hollerud, MD</w:t>
            </w:r>
          </w:p>
          <w:p w14:paraId="0F1EDADF" w14:textId="77777777" w:rsidR="00BE12F7" w:rsidRDefault="00BE12F7" w:rsidP="00BE12F7">
            <w:r>
              <w:t>Jennifer Rousseau, MD</w:t>
            </w:r>
          </w:p>
          <w:p w14:paraId="2DBF53B6" w14:textId="77777777" w:rsidR="00BE12F7" w:rsidRDefault="00BE12F7" w:rsidP="00BE12F7">
            <w:r>
              <w:t>Stephen Sitrin, MD</w:t>
            </w:r>
          </w:p>
          <w:p w14:paraId="7842F277" w14:textId="740B280F" w:rsidR="00871447" w:rsidRDefault="00871447" w:rsidP="00BE12F7">
            <w:r>
              <w:t xml:space="preserve">Benjamin Williams, CNP </w:t>
            </w:r>
          </w:p>
          <w:p w14:paraId="6CF062E0" w14:textId="1FFB3786" w:rsidR="006F2070" w:rsidRPr="004D3011" w:rsidRDefault="00BE12F7" w:rsidP="00BE12F7">
            <w:r>
              <w:t>Molly Wirtz, CNP</w:t>
            </w:r>
          </w:p>
        </w:tc>
        <w:tc>
          <w:tcPr>
            <w:tcW w:w="618" w:type="dxa"/>
          </w:tcPr>
          <w:p w14:paraId="5D0E1206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365" w:type="dxa"/>
          </w:tcPr>
          <w:p w14:paraId="7FD66AAF" w14:textId="77777777" w:rsidR="001B2ABD" w:rsidRDefault="00A677A9" w:rsidP="00036450">
            <w:pPr>
              <w:pStyle w:val="Heading2"/>
            </w:pPr>
            <w:r>
              <w:t>WHAT to Expect:</w:t>
            </w:r>
          </w:p>
          <w:p w14:paraId="5FC7BB1A" w14:textId="20A7EDED" w:rsidR="00DF1AB6" w:rsidRDefault="00953AA8" w:rsidP="00DF1AB6">
            <w:pPr>
              <w:pStyle w:val="ListParagraph"/>
              <w:numPr>
                <w:ilvl w:val="0"/>
                <w:numId w:val="5"/>
              </w:numPr>
            </w:pPr>
            <w:r>
              <w:t>Sneezing</w:t>
            </w:r>
          </w:p>
          <w:p w14:paraId="655F67F3" w14:textId="097F0492" w:rsidR="00953AA8" w:rsidRDefault="00953AA8" w:rsidP="00DF1AB6">
            <w:pPr>
              <w:pStyle w:val="ListParagraph"/>
              <w:numPr>
                <w:ilvl w:val="0"/>
                <w:numId w:val="5"/>
              </w:numPr>
            </w:pPr>
            <w:r>
              <w:t>Stuffy nose or runny nose</w:t>
            </w:r>
          </w:p>
          <w:p w14:paraId="68DF16AD" w14:textId="1B6BFA55" w:rsidR="00953AA8" w:rsidRDefault="00953AA8" w:rsidP="00DF1AB6">
            <w:pPr>
              <w:pStyle w:val="ListParagraph"/>
              <w:numPr>
                <w:ilvl w:val="0"/>
                <w:numId w:val="5"/>
              </w:numPr>
            </w:pPr>
            <w:r>
              <w:t>Cough</w:t>
            </w:r>
          </w:p>
          <w:p w14:paraId="186F46DA" w14:textId="48DF5E31" w:rsidR="00953AA8" w:rsidRDefault="004A57F5" w:rsidP="00DF1AB6">
            <w:pPr>
              <w:pStyle w:val="ListParagraph"/>
              <w:numPr>
                <w:ilvl w:val="0"/>
                <w:numId w:val="5"/>
              </w:numPr>
            </w:pPr>
            <w:r>
              <w:t>Mild fever</w:t>
            </w:r>
          </w:p>
          <w:p w14:paraId="3C2D60EE" w14:textId="70EF3651" w:rsidR="004A57F5" w:rsidRDefault="004A57F5" w:rsidP="00DF1AB6">
            <w:pPr>
              <w:pStyle w:val="ListParagraph"/>
              <w:numPr>
                <w:ilvl w:val="0"/>
                <w:numId w:val="5"/>
              </w:numPr>
            </w:pPr>
            <w:r>
              <w:t>Sore throat</w:t>
            </w:r>
          </w:p>
          <w:p w14:paraId="2403A60E" w14:textId="2C01EC3F" w:rsidR="004A57F5" w:rsidRPr="00DF1AB6" w:rsidRDefault="004A57F5" w:rsidP="00DF1AB6">
            <w:pPr>
              <w:pStyle w:val="ListParagraph"/>
              <w:numPr>
                <w:ilvl w:val="0"/>
                <w:numId w:val="5"/>
              </w:numPr>
            </w:pPr>
            <w:r>
              <w:t>Symptoms usually resolve within 5-7 days and do NOT need antibiotics</w:t>
            </w:r>
          </w:p>
          <w:p w14:paraId="0C61B448" w14:textId="1398D143" w:rsidR="00036450" w:rsidRDefault="00A677A9" w:rsidP="00036450">
            <w:pPr>
              <w:pStyle w:val="Heading2"/>
            </w:pPr>
            <w:r>
              <w:t>IMPORTANT TO KNOW:</w:t>
            </w:r>
          </w:p>
          <w:p w14:paraId="62115135" w14:textId="70718A67" w:rsidR="004A57F5" w:rsidRDefault="004A57F5" w:rsidP="00A27A34">
            <w:pPr>
              <w:pStyle w:val="ListParagraph"/>
              <w:numPr>
                <w:ilvl w:val="0"/>
                <w:numId w:val="6"/>
              </w:numPr>
            </w:pPr>
            <w:r>
              <w:t>Colds are cause</w:t>
            </w:r>
            <w:r w:rsidR="00D22D7A">
              <w:t>d</w:t>
            </w:r>
            <w:r>
              <w:t xml:space="preserve"> by many different viruses</w:t>
            </w:r>
            <w:r w:rsidR="00A27A34">
              <w:t xml:space="preserve"> that are</w:t>
            </w:r>
            <w:r>
              <w:t xml:space="preserve"> spread through laughing, talking, coughing or sneezing; touching things that have mucous on them and then touching your eyes, nose or mouth</w:t>
            </w:r>
          </w:p>
          <w:p w14:paraId="6FA06648" w14:textId="414B6BF2" w:rsidR="004A57F5" w:rsidRDefault="004A57F5" w:rsidP="004A57F5">
            <w:pPr>
              <w:pStyle w:val="ListParagraph"/>
              <w:numPr>
                <w:ilvl w:val="0"/>
                <w:numId w:val="6"/>
              </w:numPr>
            </w:pPr>
            <w:r>
              <w:t>Babies breathe through their nose, so a stuffy nose creates difficulty with eating or sleeping</w:t>
            </w:r>
          </w:p>
          <w:p w14:paraId="6262E95A" w14:textId="428E9B8C" w:rsidR="004A57F5" w:rsidRDefault="004A57F5" w:rsidP="004A57F5">
            <w:pPr>
              <w:pStyle w:val="ListParagraph"/>
              <w:numPr>
                <w:ilvl w:val="0"/>
                <w:numId w:val="6"/>
              </w:numPr>
            </w:pPr>
            <w:r>
              <w:t>Interventions to try at home:</w:t>
            </w:r>
          </w:p>
          <w:p w14:paraId="73F21383" w14:textId="483FAAE3" w:rsidR="004A57F5" w:rsidRDefault="004A57F5" w:rsidP="004A57F5">
            <w:pPr>
              <w:pStyle w:val="ListParagraph"/>
            </w:pPr>
            <w:r>
              <w:t>-Humidifier or cool mist vaporizer to help thin mucous</w:t>
            </w:r>
          </w:p>
          <w:p w14:paraId="3CE0769B" w14:textId="6A0667DD" w:rsidR="004A57F5" w:rsidRDefault="004A57F5" w:rsidP="004A57F5">
            <w:pPr>
              <w:pStyle w:val="ListParagraph"/>
            </w:pPr>
            <w:r>
              <w:t>-Children &gt;1 year old you can raise the head of the bed to prevent mucous buildup</w:t>
            </w:r>
          </w:p>
          <w:p w14:paraId="67BA714B" w14:textId="0F9AD543" w:rsidR="004A57F5" w:rsidRDefault="004A57F5" w:rsidP="004A57F5">
            <w:pPr>
              <w:pStyle w:val="ListParagraph"/>
            </w:pPr>
            <w:r>
              <w:t>-Encourage extra fluids</w:t>
            </w:r>
          </w:p>
          <w:p w14:paraId="41F41AEB" w14:textId="1A93A5CB" w:rsidR="004A57F5" w:rsidRDefault="004A57F5" w:rsidP="004A57F5">
            <w:pPr>
              <w:pStyle w:val="ListParagraph"/>
            </w:pPr>
            <w:r>
              <w:t xml:space="preserve">-Children &gt;6 years old can use certain </w:t>
            </w:r>
            <w:r w:rsidR="00626A4A">
              <w:t>over-the-counter</w:t>
            </w:r>
            <w:r>
              <w:t xml:space="preserve"> cough/cold medications</w:t>
            </w:r>
          </w:p>
          <w:p w14:paraId="69338F45" w14:textId="2CCB7868" w:rsidR="004A57F5" w:rsidRPr="004A57F5" w:rsidRDefault="004A57F5" w:rsidP="004A57F5">
            <w:pPr>
              <w:pStyle w:val="ListParagraph"/>
            </w:pPr>
            <w:r>
              <w:t>-Nasal saline and suction</w:t>
            </w:r>
          </w:p>
          <w:p w14:paraId="1B4DEDD9" w14:textId="5FFAD339" w:rsidR="00036450" w:rsidRDefault="009E000F" w:rsidP="00036450">
            <w:pPr>
              <w:pStyle w:val="Heading2"/>
            </w:pPr>
            <w:r>
              <w:t>W</w:t>
            </w:r>
            <w:r w:rsidR="00A677A9">
              <w:t>Hen to call the clinic:</w:t>
            </w:r>
          </w:p>
          <w:p w14:paraId="3486142A" w14:textId="2D3723CF" w:rsidR="004A57F5" w:rsidRDefault="004A57F5" w:rsidP="004A57F5">
            <w:pPr>
              <w:pStyle w:val="ListParagraph"/>
              <w:numPr>
                <w:ilvl w:val="0"/>
                <w:numId w:val="10"/>
              </w:numPr>
            </w:pPr>
            <w:r>
              <w:t>Difficulties breathing: faster or shallower</w:t>
            </w:r>
          </w:p>
          <w:p w14:paraId="37659690" w14:textId="06607AAC" w:rsidR="004A57F5" w:rsidRDefault="004A57F5" w:rsidP="004A57F5">
            <w:pPr>
              <w:pStyle w:val="ListParagraph"/>
              <w:numPr>
                <w:ilvl w:val="0"/>
                <w:numId w:val="10"/>
              </w:numPr>
            </w:pPr>
            <w:r>
              <w:t>Poor intake</w:t>
            </w:r>
            <w:r w:rsidR="00167EFC">
              <w:t xml:space="preserve"> (fluids)</w:t>
            </w:r>
          </w:p>
          <w:p w14:paraId="5CBFDCE5" w14:textId="61375285" w:rsidR="004A57F5" w:rsidRDefault="004A57F5" w:rsidP="004A57F5">
            <w:pPr>
              <w:pStyle w:val="ListParagraph"/>
              <w:numPr>
                <w:ilvl w:val="0"/>
                <w:numId w:val="10"/>
              </w:numPr>
            </w:pPr>
            <w:r>
              <w:t>Decreased urine output</w:t>
            </w:r>
          </w:p>
          <w:p w14:paraId="2265941B" w14:textId="6FE1C6DE" w:rsidR="004A57F5" w:rsidRDefault="004A57F5" w:rsidP="004A57F5">
            <w:pPr>
              <w:pStyle w:val="ListParagraph"/>
              <w:numPr>
                <w:ilvl w:val="0"/>
                <w:numId w:val="10"/>
              </w:numPr>
            </w:pPr>
            <w:r>
              <w:t>&gt;100.5 F in child 6 months or younger</w:t>
            </w:r>
          </w:p>
          <w:p w14:paraId="130348B0" w14:textId="4B4C8BAC" w:rsidR="00A27A34" w:rsidRDefault="004A57F5" w:rsidP="00A27A34">
            <w:pPr>
              <w:pStyle w:val="ListParagraph"/>
              <w:numPr>
                <w:ilvl w:val="0"/>
                <w:numId w:val="10"/>
              </w:numPr>
            </w:pPr>
            <w:r>
              <w:t>&gt;100.5 in child &gt;6 months for longer than 3 days</w:t>
            </w:r>
          </w:p>
          <w:p w14:paraId="793EEBA2" w14:textId="4A305845" w:rsidR="00A27A34" w:rsidRDefault="00A27A34" w:rsidP="00A27A34">
            <w:pPr>
              <w:pStyle w:val="Heading2"/>
            </w:pPr>
            <w:r>
              <w:t>Medication Dosages for Current Weight (      )</w:t>
            </w:r>
          </w:p>
          <w:p w14:paraId="7DE2A467" w14:textId="59256211" w:rsidR="00A27A34" w:rsidRDefault="00A27A34" w:rsidP="00A27A34">
            <w:r>
              <w:t xml:space="preserve">Acetaminophen (Tylenol): </w:t>
            </w:r>
            <w:r w:rsidRPr="00F272BE">
              <w:rPr>
                <w:u w:val="single"/>
              </w:rPr>
              <w:t xml:space="preserve">                 </w:t>
            </w:r>
            <w:r>
              <w:t xml:space="preserve">  every 4-6 hours</w:t>
            </w:r>
          </w:p>
          <w:p w14:paraId="17AA6072" w14:textId="0C6EC588" w:rsidR="004A57F5" w:rsidRPr="00A27A34" w:rsidRDefault="00A27A34" w:rsidP="00A27A34">
            <w:r>
              <w:t>Ibuprofen (Motrin or Advil):</w:t>
            </w:r>
            <w:r w:rsidRPr="00F272BE">
              <w:rPr>
                <w:u w:val="single"/>
              </w:rPr>
              <w:t xml:space="preserve">                 </w:t>
            </w:r>
            <w:r>
              <w:t xml:space="preserve">  every 6 hou</w:t>
            </w:r>
            <w:r w:rsidR="0082423D">
              <w:t>rs</w:t>
            </w:r>
          </w:p>
        </w:tc>
      </w:tr>
    </w:tbl>
    <w:p w14:paraId="611644D0" w14:textId="77777777" w:rsidR="0043117B" w:rsidRDefault="00000000" w:rsidP="00A92412">
      <w:pPr>
        <w:tabs>
          <w:tab w:val="left" w:pos="990"/>
        </w:tabs>
      </w:pPr>
    </w:p>
    <w:sectPr w:rsidR="0043117B" w:rsidSect="00585067">
      <w:headerReference w:type="default" r:id="rId11"/>
      <w:footerReference w:type="default" r:id="rId12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C64B" w14:textId="77777777" w:rsidR="00770F77" w:rsidRDefault="00770F77" w:rsidP="000C45FF">
      <w:r>
        <w:separator/>
      </w:r>
    </w:p>
  </w:endnote>
  <w:endnote w:type="continuationSeparator" w:id="0">
    <w:p w14:paraId="776362A6" w14:textId="77777777" w:rsidR="00770F77" w:rsidRDefault="00770F77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A090" w14:textId="570F83C8" w:rsidR="00A27A34" w:rsidRDefault="00A27A34" w:rsidP="00A27A34">
    <w:pPr>
      <w:pStyle w:val="Footer"/>
      <w:jc w:val="right"/>
    </w:pPr>
  </w:p>
  <w:p w14:paraId="36A27042" w14:textId="25A8895B" w:rsidR="00A27A34" w:rsidRDefault="00A27A34" w:rsidP="00F15D95">
    <w:pPr>
      <w:pStyle w:val="Footer"/>
    </w:pPr>
    <w:r>
      <w:t>In collaboration with Children’s Health Network</w:t>
    </w:r>
  </w:p>
  <w:p w14:paraId="6BB41F64" w14:textId="77777777" w:rsidR="00585067" w:rsidRDefault="00585067" w:rsidP="00F15D95">
    <w:pPr>
      <w:pStyle w:val="Footer"/>
    </w:pPr>
  </w:p>
  <w:p w14:paraId="43294E06" w14:textId="3E558681" w:rsidR="00585067" w:rsidRDefault="00585067" w:rsidP="00F15D95">
    <w:pPr>
      <w:pStyle w:val="Footer"/>
    </w:pPr>
    <w:r>
      <w:fldChar w:fldCharType="begin"/>
    </w:r>
    <w:r>
      <w:instrText xml:space="preserve"> DATE  \@ "M/d/yyyy h:mm am/pm"  \* MERGEFORMAT </w:instrText>
    </w:r>
    <w:r>
      <w:fldChar w:fldCharType="separate"/>
    </w:r>
    <w:r>
      <w:rPr>
        <w:noProof/>
      </w:rPr>
      <w:t>10/25/2022 6:40 PM</w:t>
    </w:r>
    <w:r>
      <w:fldChar w:fldCharType="end"/>
    </w:r>
  </w:p>
  <w:p w14:paraId="02E25957" w14:textId="7FDCDCCC" w:rsidR="00A27A34" w:rsidRDefault="00A27A34">
    <w:pPr>
      <w:pStyle w:val="Footer"/>
    </w:pPr>
  </w:p>
  <w:p w14:paraId="5E32D5CD" w14:textId="1DC71019" w:rsidR="00A27A34" w:rsidRDefault="00A27A34" w:rsidP="00A27A34">
    <w:pPr>
      <w:pStyle w:val="Footer"/>
      <w:tabs>
        <w:tab w:val="clear" w:pos="4680"/>
        <w:tab w:val="clear" w:pos="9360"/>
        <w:tab w:val="left" w:pos="78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86B7" w14:textId="77777777" w:rsidR="00770F77" w:rsidRDefault="00770F77" w:rsidP="000C45FF">
      <w:r>
        <w:separator/>
      </w:r>
    </w:p>
  </w:footnote>
  <w:footnote w:type="continuationSeparator" w:id="0">
    <w:p w14:paraId="54194A7E" w14:textId="77777777" w:rsidR="00770F77" w:rsidRDefault="00770F77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621F" w14:textId="177468E6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75561E" wp14:editId="2775A2F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2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2AC"/>
    <w:multiLevelType w:val="hybridMultilevel"/>
    <w:tmpl w:val="7622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B49"/>
    <w:multiLevelType w:val="hybridMultilevel"/>
    <w:tmpl w:val="39AC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6CAE"/>
    <w:multiLevelType w:val="hybridMultilevel"/>
    <w:tmpl w:val="4AF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4285C"/>
    <w:multiLevelType w:val="hybridMultilevel"/>
    <w:tmpl w:val="1B62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62D08"/>
    <w:multiLevelType w:val="hybridMultilevel"/>
    <w:tmpl w:val="763E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B3E15"/>
    <w:multiLevelType w:val="hybridMultilevel"/>
    <w:tmpl w:val="F490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F4C19"/>
    <w:multiLevelType w:val="hybridMultilevel"/>
    <w:tmpl w:val="2C9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063DF"/>
    <w:multiLevelType w:val="hybridMultilevel"/>
    <w:tmpl w:val="0F0A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0ABB"/>
    <w:multiLevelType w:val="hybridMultilevel"/>
    <w:tmpl w:val="C7E2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A6771"/>
    <w:multiLevelType w:val="hybridMultilevel"/>
    <w:tmpl w:val="4C96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172675">
    <w:abstractNumId w:val="8"/>
  </w:num>
  <w:num w:numId="2" w16cid:durableId="1068072689">
    <w:abstractNumId w:val="6"/>
  </w:num>
  <w:num w:numId="3" w16cid:durableId="196358560">
    <w:abstractNumId w:val="9"/>
  </w:num>
  <w:num w:numId="4" w16cid:durableId="501553267">
    <w:abstractNumId w:val="4"/>
  </w:num>
  <w:num w:numId="5" w16cid:durableId="922370624">
    <w:abstractNumId w:val="1"/>
  </w:num>
  <w:num w:numId="6" w16cid:durableId="200484983">
    <w:abstractNumId w:val="7"/>
  </w:num>
  <w:num w:numId="7" w16cid:durableId="265163305">
    <w:abstractNumId w:val="0"/>
  </w:num>
  <w:num w:numId="8" w16cid:durableId="1687321378">
    <w:abstractNumId w:val="5"/>
  </w:num>
  <w:num w:numId="9" w16cid:durableId="968901168">
    <w:abstractNumId w:val="3"/>
  </w:num>
  <w:num w:numId="10" w16cid:durableId="123819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A9"/>
    <w:rsid w:val="0000444C"/>
    <w:rsid w:val="00036450"/>
    <w:rsid w:val="00094499"/>
    <w:rsid w:val="000A6770"/>
    <w:rsid w:val="000C45FF"/>
    <w:rsid w:val="000E3FD1"/>
    <w:rsid w:val="00112054"/>
    <w:rsid w:val="001525E1"/>
    <w:rsid w:val="00167EFC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74E83"/>
    <w:rsid w:val="00281FD5"/>
    <w:rsid w:val="0030481B"/>
    <w:rsid w:val="003156FC"/>
    <w:rsid w:val="003254B5"/>
    <w:rsid w:val="0037121F"/>
    <w:rsid w:val="003A6B7D"/>
    <w:rsid w:val="003B06CA"/>
    <w:rsid w:val="004015ED"/>
    <w:rsid w:val="004071FC"/>
    <w:rsid w:val="00445947"/>
    <w:rsid w:val="004813B3"/>
    <w:rsid w:val="00496591"/>
    <w:rsid w:val="004A57F5"/>
    <w:rsid w:val="004C63E4"/>
    <w:rsid w:val="004D3011"/>
    <w:rsid w:val="004F3D61"/>
    <w:rsid w:val="005262AC"/>
    <w:rsid w:val="00585067"/>
    <w:rsid w:val="005E39D5"/>
    <w:rsid w:val="005E453E"/>
    <w:rsid w:val="00600670"/>
    <w:rsid w:val="0062123A"/>
    <w:rsid w:val="00626A4A"/>
    <w:rsid w:val="00646E75"/>
    <w:rsid w:val="006771D0"/>
    <w:rsid w:val="006F2070"/>
    <w:rsid w:val="00715FCB"/>
    <w:rsid w:val="00743101"/>
    <w:rsid w:val="00770F77"/>
    <w:rsid w:val="007775E1"/>
    <w:rsid w:val="007867A0"/>
    <w:rsid w:val="007927F5"/>
    <w:rsid w:val="00802CA0"/>
    <w:rsid w:val="0082423D"/>
    <w:rsid w:val="00871447"/>
    <w:rsid w:val="009260CD"/>
    <w:rsid w:val="00952C25"/>
    <w:rsid w:val="00953AA8"/>
    <w:rsid w:val="009A0563"/>
    <w:rsid w:val="009E000F"/>
    <w:rsid w:val="009E7DB1"/>
    <w:rsid w:val="00A2118D"/>
    <w:rsid w:val="00A27A34"/>
    <w:rsid w:val="00A677A9"/>
    <w:rsid w:val="00A92412"/>
    <w:rsid w:val="00AB13AF"/>
    <w:rsid w:val="00AB7D53"/>
    <w:rsid w:val="00AD76E2"/>
    <w:rsid w:val="00B20152"/>
    <w:rsid w:val="00B359E4"/>
    <w:rsid w:val="00B562A8"/>
    <w:rsid w:val="00B57D98"/>
    <w:rsid w:val="00B70850"/>
    <w:rsid w:val="00BE12F7"/>
    <w:rsid w:val="00C066B6"/>
    <w:rsid w:val="00C37BA1"/>
    <w:rsid w:val="00C4674C"/>
    <w:rsid w:val="00C506CF"/>
    <w:rsid w:val="00C72BED"/>
    <w:rsid w:val="00C9578B"/>
    <w:rsid w:val="00CB0055"/>
    <w:rsid w:val="00D01CAF"/>
    <w:rsid w:val="00D16048"/>
    <w:rsid w:val="00D22D7A"/>
    <w:rsid w:val="00D2522B"/>
    <w:rsid w:val="00D422DE"/>
    <w:rsid w:val="00D529EA"/>
    <w:rsid w:val="00D5459D"/>
    <w:rsid w:val="00DA1F4D"/>
    <w:rsid w:val="00DD172A"/>
    <w:rsid w:val="00DF1AB6"/>
    <w:rsid w:val="00E25A26"/>
    <w:rsid w:val="00E4381A"/>
    <w:rsid w:val="00E55D74"/>
    <w:rsid w:val="00F15D95"/>
    <w:rsid w:val="00F60274"/>
    <w:rsid w:val="00F77FB9"/>
    <w:rsid w:val="00FB068F"/>
    <w:rsid w:val="00FB2B73"/>
    <w:rsid w:val="1F9FC257"/>
    <w:rsid w:val="523195A2"/>
    <w:rsid w:val="573AD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9DC7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A6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pointe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B22E2E82F74F689F73DF3719C5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0860-3964-4969-99B4-4E6CF0CC257D}"/>
      </w:docPartPr>
      <w:docPartBody>
        <w:p w:rsidR="00AB0552" w:rsidRDefault="00D16048">
          <w:pPr>
            <w:pStyle w:val="32B22E2E82F74F689F73DF3719C537A3"/>
          </w:pPr>
          <w:r w:rsidRPr="00CB0055">
            <w:t>Contact</w:t>
          </w:r>
        </w:p>
      </w:docPartBody>
    </w:docPart>
    <w:docPart>
      <w:docPartPr>
        <w:name w:val="75A5FC7C022A4EA4B6529169594D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CCE3-2536-44B6-83D7-390F07E87A25}"/>
      </w:docPartPr>
      <w:docPartBody>
        <w:p w:rsidR="00AB0552" w:rsidRDefault="00D16048">
          <w:pPr>
            <w:pStyle w:val="75A5FC7C022A4EA4B6529169594D3729"/>
          </w:pPr>
          <w:r w:rsidRPr="004D3011">
            <w:t>PHONE:</w:t>
          </w:r>
        </w:p>
      </w:docPartBody>
    </w:docPart>
    <w:docPart>
      <w:docPartPr>
        <w:name w:val="88CE62CFD9894C2E997A5B458F9C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0C6F-08D8-46E7-9F37-E1C7F8B0AC79}"/>
      </w:docPartPr>
      <w:docPartBody>
        <w:p w:rsidR="00AB0552" w:rsidRDefault="00D16048">
          <w:pPr>
            <w:pStyle w:val="88CE62CFD9894C2E997A5B458F9C57E7"/>
          </w:pPr>
          <w:r w:rsidRPr="004D3011">
            <w:t>WEBSITE:</w:t>
          </w:r>
        </w:p>
      </w:docPartBody>
    </w:docPart>
    <w:docPart>
      <w:docPartPr>
        <w:name w:val="26F388C13B0043EC82BD9137BC2F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1AE74-CF41-4968-BB64-89BE52BBED1D}"/>
      </w:docPartPr>
      <w:docPartBody>
        <w:p w:rsidR="00AB0552" w:rsidRDefault="00D16048">
          <w:pPr>
            <w:pStyle w:val="26F388C13B0043EC82BD9137BC2F1EB1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48"/>
    <w:rsid w:val="003365EE"/>
    <w:rsid w:val="00382E9D"/>
    <w:rsid w:val="003F042B"/>
    <w:rsid w:val="005A0788"/>
    <w:rsid w:val="00AB0552"/>
    <w:rsid w:val="00CA17DD"/>
    <w:rsid w:val="00CC3ED6"/>
    <w:rsid w:val="00CC5280"/>
    <w:rsid w:val="00D1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22E2E82F74F689F73DF3719C537A3">
    <w:name w:val="32B22E2E82F74F689F73DF3719C537A3"/>
  </w:style>
  <w:style w:type="paragraph" w:customStyle="1" w:styleId="75A5FC7C022A4EA4B6529169594D3729">
    <w:name w:val="75A5FC7C022A4EA4B6529169594D3729"/>
  </w:style>
  <w:style w:type="paragraph" w:customStyle="1" w:styleId="88CE62CFD9894C2E997A5B458F9C57E7">
    <w:name w:val="88CE62CFD9894C2E997A5B458F9C57E7"/>
  </w:style>
  <w:style w:type="paragraph" w:customStyle="1" w:styleId="26F388C13B0043EC82BD9137BC2F1EB1">
    <w:name w:val="26F388C13B0043EC82BD9137BC2F1EB1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5ae06d-e199-44a8-a773-7754a091df6b" xsi:nil="true"/>
    <lcf76f155ced4ddcb4097134ff3c332f xmlns="b2b60d5f-dd22-4615-88ec-639b637c6e1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17BC289CDD4DAA4032D22BE7CEBA" ma:contentTypeVersion="16" ma:contentTypeDescription="Create a new document." ma:contentTypeScope="" ma:versionID="dab20abe34099c58b63972f60fd649c1">
  <xsd:schema xmlns:xsd="http://www.w3.org/2001/XMLSchema" xmlns:xs="http://www.w3.org/2001/XMLSchema" xmlns:p="http://schemas.microsoft.com/office/2006/metadata/properties" xmlns:ns2="b2b60d5f-dd22-4615-88ec-639b637c6e1b" xmlns:ns3="2c5ae06d-e199-44a8-a773-7754a091df6b" targetNamespace="http://schemas.microsoft.com/office/2006/metadata/properties" ma:root="true" ma:fieldsID="9d8c2d0e988f801943938216f7d31b86" ns2:_="" ns3:_="">
    <xsd:import namespace="b2b60d5f-dd22-4615-88ec-639b637c6e1b"/>
    <xsd:import namespace="2c5ae06d-e199-44a8-a773-7754a091d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0d5f-dd22-4615-88ec-639b637c6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8e2b66-b5c4-441f-b614-b93dab88b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ae06d-e199-44a8-a773-7754a091d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30d75-652f-4335-bdf7-b9b376a3149c}" ma:internalName="TaxCatchAll" ma:showField="CatchAllData" ma:web="2c5ae06d-e199-44a8-a773-7754a091d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5843C9-575D-4228-8958-08F56177B7D3}"/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2020-03-26T21:05:00Z</dcterms:created>
  <dcterms:modified xsi:type="dcterms:W3CDTF">2022-10-25T23:41:00Z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0x01010027EE17BC289CDD4DAA4032D22BE7CEBA</vt:lpwstr>
  </property>
</Properties>
</file>