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6840"/>
      </w:tblGrid>
      <w:tr w:rsidR="001B2ABD" w14:paraId="1DF67C15" w14:textId="77777777" w:rsidTr="60A77E54">
        <w:trPr>
          <w:trHeight w:val="4410"/>
        </w:trPr>
        <w:tc>
          <w:tcPr>
            <w:tcW w:w="3780" w:type="dxa"/>
            <w:vAlign w:val="bottom"/>
          </w:tcPr>
          <w:p w14:paraId="71114E85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2204A5" wp14:editId="12191545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FFE2C2B" w14:textId="2B01B20D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  <w:vAlign w:val="bottom"/>
          </w:tcPr>
          <w:p w14:paraId="14F13E2C" w14:textId="051BAF60" w:rsidR="001B2ABD" w:rsidRDefault="00FB4A69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Molluscum Contagiosum</w:t>
            </w:r>
          </w:p>
          <w:p w14:paraId="05EADB94" w14:textId="37D0B95D" w:rsidR="001B2ABD" w:rsidRDefault="00890A62" w:rsidP="00890A62">
            <w:r>
              <w:t>Common skin rash in children caused by a viral infection. Looks like small growths (wart-like) that are pink, white or skin-colored. The growths are smooth and shiny and sometimes have indented center. The rash is not harmful.</w:t>
            </w:r>
          </w:p>
        </w:tc>
      </w:tr>
      <w:tr w:rsidR="001B2ABD" w14:paraId="664F55D5" w14:textId="77777777" w:rsidTr="60A77E54">
        <w:tc>
          <w:tcPr>
            <w:tcW w:w="3780" w:type="dxa"/>
          </w:tcPr>
          <w:p w14:paraId="1402F7C4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50E7CE47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67E15CD9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4BB3CF9E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4C30B19F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031AF6B5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3C773E58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459F7F7A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12EA3D12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3F359589" w14:textId="77777777" w:rsidR="00DF1AB6" w:rsidRPr="00DF1AB6" w:rsidRDefault="00FD5430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05B672E1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4361C781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192F6852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4AC1DE11" w14:textId="77777777" w:rsidR="00036450" w:rsidRPr="00A468A4" w:rsidRDefault="009E000F" w:rsidP="004D3011">
            <w:pPr>
              <w:rPr>
                <w:rStyle w:val="Hyperlink"/>
                <w:b/>
                <w:bCs/>
                <w:sz w:val="16"/>
                <w:szCs w:val="20"/>
              </w:rPr>
            </w:pPr>
            <w:r w:rsidRPr="00A468A4">
              <w:rPr>
                <w:b/>
                <w:bCs/>
                <w:sz w:val="16"/>
                <w:szCs w:val="20"/>
              </w:rPr>
              <w:t>info@childandteenmedicalcenter.com</w:t>
            </w:r>
          </w:p>
          <w:p w14:paraId="0A710892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2D628D13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38CAE90B" w14:textId="77777777" w:rsidR="00DF1AB6" w:rsidRDefault="00DF1AB6" w:rsidP="00DF1AB6">
            <w:r>
              <w:t>11107 Ulysses Street NE, Suite 100</w:t>
            </w:r>
          </w:p>
          <w:p w14:paraId="5B5B2E5A" w14:textId="77777777" w:rsidR="00DF1AB6" w:rsidRDefault="00DF1AB6" w:rsidP="00DF1AB6">
            <w:r>
              <w:t>Blaine, MN 55434</w:t>
            </w:r>
          </w:p>
          <w:p w14:paraId="392EFF03" w14:textId="77777777" w:rsidR="00DF1AB6" w:rsidRDefault="00DF1AB6" w:rsidP="00DF1AB6"/>
          <w:p w14:paraId="5AF9ED88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Fridley:</w:t>
            </w:r>
          </w:p>
          <w:p w14:paraId="29F9683E" w14:textId="2BB68684" w:rsidR="00DF1AB6" w:rsidRDefault="005B2604" w:rsidP="00DF1AB6">
            <w:r>
              <w:t>7225 University Ave NE</w:t>
            </w:r>
          </w:p>
          <w:p w14:paraId="14533678" w14:textId="51CD93F4" w:rsidR="005B2604" w:rsidRDefault="005B2604" w:rsidP="00DF1AB6">
            <w:r>
              <w:t>Fridley, MN 55432</w:t>
            </w:r>
          </w:p>
          <w:p w14:paraId="6020D4C2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7BEBE42D" w14:textId="77777777" w:rsidR="0011792E" w:rsidRDefault="0011792E" w:rsidP="0011792E">
            <w:r>
              <w:t>Kaylee Adams, CNP</w:t>
            </w:r>
          </w:p>
          <w:p w14:paraId="239D7C86" w14:textId="77777777" w:rsidR="0011792E" w:rsidRDefault="0011792E" w:rsidP="0011792E">
            <w:r>
              <w:t>Jennifer Benton, CNP</w:t>
            </w:r>
          </w:p>
          <w:p w14:paraId="6BBEE2FD" w14:textId="77777777" w:rsidR="0011792E" w:rsidRDefault="0011792E" w:rsidP="0011792E">
            <w:r>
              <w:t xml:space="preserve">Catherine Chang, MD </w:t>
            </w:r>
          </w:p>
          <w:p w14:paraId="1516FA99" w14:textId="77777777" w:rsidR="0011792E" w:rsidRDefault="0011792E" w:rsidP="0011792E">
            <w:r>
              <w:t>John Hollerud, MD</w:t>
            </w:r>
          </w:p>
          <w:p w14:paraId="2D988EA2" w14:textId="77777777" w:rsidR="0011792E" w:rsidRDefault="0011792E" w:rsidP="0011792E">
            <w:r>
              <w:t>Jennifer Rousseau, MD</w:t>
            </w:r>
          </w:p>
          <w:p w14:paraId="50A4A887" w14:textId="77777777" w:rsidR="0011792E" w:rsidRDefault="0011792E" w:rsidP="0011792E">
            <w:r>
              <w:t>Stephen Sitrin, MD</w:t>
            </w:r>
          </w:p>
          <w:p w14:paraId="6E600766" w14:textId="4354ACC1" w:rsidR="00E447F7" w:rsidRDefault="00E447F7" w:rsidP="0011792E">
            <w:r>
              <w:t xml:space="preserve">Benjamin Williams, CNP </w:t>
            </w:r>
          </w:p>
          <w:p w14:paraId="1CCA7D42" w14:textId="57E22E6A" w:rsidR="009E000F" w:rsidRPr="004D3011" w:rsidRDefault="0011792E" w:rsidP="0011792E">
            <w:r>
              <w:t>Molly Wirtz, CNP</w:t>
            </w:r>
          </w:p>
        </w:tc>
        <w:tc>
          <w:tcPr>
            <w:tcW w:w="540" w:type="dxa"/>
          </w:tcPr>
          <w:p w14:paraId="1F34209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</w:tcPr>
          <w:p w14:paraId="2DD35C55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2089FF0C" w14:textId="0D0FB5E7" w:rsidR="00DF1AB6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Most common in children age 1-12 years old and athletes with direct skin-to-skin contact</w:t>
            </w:r>
          </w:p>
          <w:p w14:paraId="2EC20F53" w14:textId="70342721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Starts as a small spot (pinhead) and grows over several weeks into larger spot (pea</w:t>
            </w:r>
            <w:r w:rsidR="002B141E">
              <w:t xml:space="preserve"> size</w:t>
            </w:r>
            <w:r>
              <w:t xml:space="preserve"> or pencil eraser)</w:t>
            </w:r>
          </w:p>
          <w:p w14:paraId="15BF6DE2" w14:textId="37E10866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Can grow alone or in groups or clusters</w:t>
            </w:r>
          </w:p>
          <w:p w14:paraId="09438D07" w14:textId="6EB281E0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Most commonly found on chest, abdomen, armpits, legs, groin, face and genital area</w:t>
            </w:r>
          </w:p>
          <w:p w14:paraId="690A44DA" w14:textId="44E5FBA3" w:rsidR="00036450" w:rsidRDefault="00A677A9" w:rsidP="00036450">
            <w:pPr>
              <w:pStyle w:val="Heading2"/>
            </w:pPr>
            <w:r>
              <w:t>IMPORTANT TO KNOW:</w:t>
            </w:r>
          </w:p>
          <w:p w14:paraId="7F595F73" w14:textId="080E938F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 xml:space="preserve">Most common in children </w:t>
            </w:r>
            <w:r w:rsidR="2FB68479">
              <w:t>aged</w:t>
            </w:r>
            <w:r>
              <w:t xml:space="preserve"> 1-12 years </w:t>
            </w:r>
            <w:r w:rsidR="00E921A3">
              <w:t>old</w:t>
            </w:r>
          </w:p>
          <w:p w14:paraId="22AFA86E" w14:textId="77777777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Virus enters a small break in the skin; growths usually appear after 2-7 weeks of infection</w:t>
            </w:r>
          </w:p>
          <w:p w14:paraId="47DD52DC" w14:textId="33069AF9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 xml:space="preserve">Spreads easily: direct skin-to-skin contact or by touching objects that have </w:t>
            </w:r>
            <w:r w:rsidR="002B141E">
              <w:t>viruses</w:t>
            </w:r>
            <w:r>
              <w:t xml:space="preserve"> on them (toys, clothing, </w:t>
            </w:r>
            <w:r w:rsidR="002B141E">
              <w:t>etc.</w:t>
            </w:r>
            <w:r>
              <w:t>)</w:t>
            </w:r>
          </w:p>
          <w:p w14:paraId="10C0A607" w14:textId="77777777" w:rsidR="00890A62" w:rsidRPr="00DF1AB6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Can be spread from one part of body to another by scratching or rubbing the bumps and then touching another body part</w:t>
            </w:r>
          </w:p>
          <w:p w14:paraId="45F380B2" w14:textId="487F254F" w:rsidR="00890A62" w:rsidRDefault="00890A62" w:rsidP="00890A62">
            <w:pPr>
              <w:pStyle w:val="ListParagraph"/>
              <w:numPr>
                <w:ilvl w:val="0"/>
                <w:numId w:val="6"/>
              </w:numPr>
            </w:pPr>
            <w:r>
              <w:t>Most people develop 1-20 spots; usually painless but can become red and itchy if scratched</w:t>
            </w:r>
          </w:p>
          <w:p w14:paraId="50C7115A" w14:textId="7FE034F4" w:rsidR="00890A62" w:rsidRDefault="00E921A3" w:rsidP="00890A62">
            <w:pPr>
              <w:pStyle w:val="ListParagraph"/>
              <w:numPr>
                <w:ilvl w:val="0"/>
                <w:numId w:val="6"/>
              </w:numPr>
            </w:pPr>
            <w:r>
              <w:t xml:space="preserve">No treatment is recommended as it can be very painful, cause blisters, and not always work. </w:t>
            </w:r>
          </w:p>
          <w:p w14:paraId="575C69D4" w14:textId="60512A6B" w:rsidR="00E921A3" w:rsidRDefault="00E921A3" w:rsidP="00890A62">
            <w:pPr>
              <w:pStyle w:val="ListParagraph"/>
              <w:numPr>
                <w:ilvl w:val="0"/>
                <w:numId w:val="6"/>
              </w:numPr>
            </w:pPr>
            <w:r>
              <w:t>The bumps can last 6-18 months</w:t>
            </w:r>
          </w:p>
          <w:p w14:paraId="0AC709D6" w14:textId="5A02C546" w:rsidR="00E921A3" w:rsidRPr="00890A62" w:rsidRDefault="001730C7" w:rsidP="00E921A3">
            <w:pPr>
              <w:pStyle w:val="ListParagraph"/>
              <w:numPr>
                <w:ilvl w:val="0"/>
                <w:numId w:val="6"/>
              </w:numPr>
            </w:pPr>
            <w:r>
              <w:t>Infection prevention: d</w:t>
            </w:r>
            <w:r w:rsidR="00E921A3">
              <w:t>o not touch, scratch, or rub growths</w:t>
            </w:r>
            <w:r>
              <w:t>;</w:t>
            </w:r>
            <w:r w:rsidR="00E921A3">
              <w:t xml:space="preserve"> wash hands thoroughly</w:t>
            </w:r>
            <w:r>
              <w:t xml:space="preserve">; </w:t>
            </w:r>
            <w:r w:rsidR="00E921A3">
              <w:t>keep area clean</w:t>
            </w:r>
          </w:p>
          <w:p w14:paraId="3D474672" w14:textId="2C9C3347" w:rsidR="00036450" w:rsidRDefault="009E000F" w:rsidP="00E921A3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7F67F1F9" w14:textId="0BC07C83" w:rsidR="00E921A3" w:rsidRPr="00E921A3" w:rsidRDefault="00E921A3" w:rsidP="00E921A3">
            <w:pPr>
              <w:pStyle w:val="ListParagraph"/>
              <w:numPr>
                <w:ilvl w:val="0"/>
                <w:numId w:val="9"/>
              </w:numPr>
            </w:pPr>
            <w:r>
              <w:t>If concern of infection: surrounding redness, warmth or oozing</w:t>
            </w:r>
          </w:p>
          <w:p w14:paraId="5E91F06B" w14:textId="1E770E54" w:rsidR="00FB4A69" w:rsidRDefault="00FB4A69" w:rsidP="00FB4A69">
            <w:pPr>
              <w:pStyle w:val="Heading2"/>
            </w:pPr>
            <w:r>
              <w:t xml:space="preserve">Medication Dosages for Current Weight (   </w:t>
            </w:r>
            <w:r w:rsidR="00485A2B">
              <w:t xml:space="preserve"> </w:t>
            </w:r>
            <w:r>
              <w:t xml:space="preserve">   )</w:t>
            </w:r>
          </w:p>
          <w:p w14:paraId="1FC11BDB" w14:textId="77777777" w:rsidR="00FB4A69" w:rsidRDefault="00FB4A69" w:rsidP="00FB4A69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4E565203" w14:textId="77777777" w:rsidR="00FB4A69" w:rsidRDefault="00FB4A69" w:rsidP="00FB4A69"/>
          <w:p w14:paraId="6095126E" w14:textId="77777777" w:rsidR="00FB4A69" w:rsidRPr="00C164B1" w:rsidRDefault="00FB4A69" w:rsidP="00FB4A69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  <w:p w14:paraId="2AAC5EFD" w14:textId="1D264023" w:rsidR="00890A62" w:rsidRDefault="00890A62" w:rsidP="00890A6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eorgia" w:hAnsi="Georgia"/>
                <w:color w:val="333333"/>
              </w:rPr>
            </w:pPr>
          </w:p>
          <w:p w14:paraId="070BAF43" w14:textId="4447BD30" w:rsidR="00890A62" w:rsidRPr="00FB4A69" w:rsidRDefault="00890A62" w:rsidP="00FB4A69">
            <w:pPr>
              <w:rPr>
                <w:color w:val="FFFFFF" w:themeColor="background1"/>
              </w:rPr>
            </w:pPr>
          </w:p>
        </w:tc>
      </w:tr>
    </w:tbl>
    <w:p w14:paraId="0C9CCAF0" w14:textId="77777777" w:rsidR="0043117B" w:rsidRDefault="00FD5430" w:rsidP="000C45FF">
      <w:pPr>
        <w:tabs>
          <w:tab w:val="left" w:pos="990"/>
        </w:tabs>
      </w:pPr>
    </w:p>
    <w:sectPr w:rsidR="0043117B" w:rsidSect="00FD5430">
      <w:headerReference w:type="default" r:id="rId11"/>
      <w:footerReference w:type="default" r:id="rId12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DA86" w14:textId="77777777" w:rsidR="00041471" w:rsidRDefault="00041471" w:rsidP="000C45FF">
      <w:r>
        <w:separator/>
      </w:r>
    </w:p>
  </w:endnote>
  <w:endnote w:type="continuationSeparator" w:id="0">
    <w:p w14:paraId="5F85F235" w14:textId="77777777" w:rsidR="00041471" w:rsidRDefault="000414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45E1" w14:textId="66CAAB6D" w:rsidR="00FB4A69" w:rsidRDefault="00FB4A69">
    <w:pPr>
      <w:pStyle w:val="Footer"/>
    </w:pPr>
    <w:r>
      <w:t>In Collaboration with Children’s Health Network</w:t>
    </w:r>
  </w:p>
  <w:p w14:paraId="75BA016C" w14:textId="77777777" w:rsidR="00FD5430" w:rsidRDefault="00FD5430">
    <w:pPr>
      <w:pStyle w:val="Footer"/>
    </w:pPr>
  </w:p>
  <w:p w14:paraId="48E9E856" w14:textId="6A0C2C48" w:rsidR="00FD5430" w:rsidRDefault="00FD5430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6:36 PM</w:t>
    </w:r>
    <w:r>
      <w:fldChar w:fldCharType="end"/>
    </w:r>
  </w:p>
  <w:p w14:paraId="707509C1" w14:textId="77777777" w:rsidR="00FB4A69" w:rsidRDefault="00FB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845B" w14:textId="77777777" w:rsidR="00041471" w:rsidRDefault="00041471" w:rsidP="000C45FF">
      <w:r>
        <w:separator/>
      </w:r>
    </w:p>
  </w:footnote>
  <w:footnote w:type="continuationSeparator" w:id="0">
    <w:p w14:paraId="2895FF8D" w14:textId="77777777" w:rsidR="00041471" w:rsidRDefault="000414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9AE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4F4F1" wp14:editId="57559DB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12"/>
    <w:multiLevelType w:val="hybridMultilevel"/>
    <w:tmpl w:val="156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5A5"/>
    <w:multiLevelType w:val="hybridMultilevel"/>
    <w:tmpl w:val="64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52C0"/>
    <w:multiLevelType w:val="hybridMultilevel"/>
    <w:tmpl w:val="D2A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64C"/>
    <w:multiLevelType w:val="hybridMultilevel"/>
    <w:tmpl w:val="9644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96750">
    <w:abstractNumId w:val="7"/>
  </w:num>
  <w:num w:numId="2" w16cid:durableId="1042247400">
    <w:abstractNumId w:val="6"/>
  </w:num>
  <w:num w:numId="3" w16cid:durableId="220600050">
    <w:abstractNumId w:val="8"/>
  </w:num>
  <w:num w:numId="4" w16cid:durableId="931161158">
    <w:abstractNumId w:val="5"/>
  </w:num>
  <w:num w:numId="5" w16cid:durableId="179246131">
    <w:abstractNumId w:val="1"/>
  </w:num>
  <w:num w:numId="6" w16cid:durableId="784884665">
    <w:abstractNumId w:val="2"/>
  </w:num>
  <w:num w:numId="7" w16cid:durableId="332535708">
    <w:abstractNumId w:val="3"/>
  </w:num>
  <w:num w:numId="8" w16cid:durableId="1212694707">
    <w:abstractNumId w:val="0"/>
  </w:num>
  <w:num w:numId="9" w16cid:durableId="55293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41471"/>
    <w:rsid w:val="00094499"/>
    <w:rsid w:val="000C45FF"/>
    <w:rsid w:val="000E3FD1"/>
    <w:rsid w:val="00112054"/>
    <w:rsid w:val="0011792E"/>
    <w:rsid w:val="001525E1"/>
    <w:rsid w:val="001730C7"/>
    <w:rsid w:val="00180329"/>
    <w:rsid w:val="0019001F"/>
    <w:rsid w:val="001A74A5"/>
    <w:rsid w:val="001B2ABD"/>
    <w:rsid w:val="001E0391"/>
    <w:rsid w:val="001E1759"/>
    <w:rsid w:val="001F1ECC"/>
    <w:rsid w:val="002112C4"/>
    <w:rsid w:val="002400EB"/>
    <w:rsid w:val="00256CF7"/>
    <w:rsid w:val="00281FD5"/>
    <w:rsid w:val="002B141E"/>
    <w:rsid w:val="002E0171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85A2B"/>
    <w:rsid w:val="00496591"/>
    <w:rsid w:val="004C63E4"/>
    <w:rsid w:val="004D3011"/>
    <w:rsid w:val="005262AC"/>
    <w:rsid w:val="005B2604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90A62"/>
    <w:rsid w:val="009260CD"/>
    <w:rsid w:val="00952C25"/>
    <w:rsid w:val="009E000F"/>
    <w:rsid w:val="00A2118D"/>
    <w:rsid w:val="00A468A4"/>
    <w:rsid w:val="00A677A9"/>
    <w:rsid w:val="00AB7D53"/>
    <w:rsid w:val="00AD76E2"/>
    <w:rsid w:val="00B20152"/>
    <w:rsid w:val="00B359E4"/>
    <w:rsid w:val="00B562A8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381A"/>
    <w:rsid w:val="00E447F7"/>
    <w:rsid w:val="00E55D74"/>
    <w:rsid w:val="00E921A3"/>
    <w:rsid w:val="00F60274"/>
    <w:rsid w:val="00F77FB9"/>
    <w:rsid w:val="00FB068F"/>
    <w:rsid w:val="00FB4A69"/>
    <w:rsid w:val="00FD5430"/>
    <w:rsid w:val="2FB68479"/>
    <w:rsid w:val="60A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7350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A6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3F609B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3F609B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3F609B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3F609B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3F609B"/>
    <w:rsid w:val="00A9795A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2C23B8-49E4-4B45-9399-8FC650C8D19E}"/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2020-04-02T19:13:00Z</dcterms:created>
  <dcterms:modified xsi:type="dcterms:W3CDTF">2022-10-25T23:36:00Z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