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540"/>
        <w:gridCol w:w="6930"/>
      </w:tblGrid>
      <w:tr w:rsidR="001B2ABD" w14:paraId="20843270" w14:textId="77777777" w:rsidTr="24FE4C40">
        <w:trPr>
          <w:trHeight w:val="4410"/>
        </w:trPr>
        <w:tc>
          <w:tcPr>
            <w:tcW w:w="3780" w:type="dxa"/>
            <w:vAlign w:val="bottom"/>
          </w:tcPr>
          <w:p w14:paraId="6ECEEBD1" w14:textId="77777777" w:rsidR="001B2ABD" w:rsidRDefault="00A677A9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04D3B79" wp14:editId="7DEF4A93">
                  <wp:extent cx="2108073" cy="2018665"/>
                  <wp:effectExtent l="114300" t="114300" r="121285" b="1530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00dpi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164" cy="20446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339934F" w14:textId="336ED7EA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930" w:type="dxa"/>
            <w:vAlign w:val="bottom"/>
          </w:tcPr>
          <w:p w14:paraId="4E39D5B0" w14:textId="77777777" w:rsidR="001B2ABD" w:rsidRDefault="00244F3E" w:rsidP="00244F3E">
            <w:pPr>
              <w:pStyle w:val="Title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Strep Throat</w:t>
            </w:r>
          </w:p>
          <w:p w14:paraId="610F3C2B" w14:textId="1A1AC6ED" w:rsidR="00244F3E" w:rsidRPr="00BA2CF3" w:rsidRDefault="00244F3E" w:rsidP="00244F3E">
            <w:r>
              <w:t xml:space="preserve">Strep throat is an infection caused by a bacteria called group </w:t>
            </w:r>
            <w:r w:rsidR="00B30E2A">
              <w:t>A streptococcus</w:t>
            </w:r>
            <w:r w:rsidR="00BA2CF3">
              <w:t xml:space="preserve">. The bacteria </w:t>
            </w:r>
            <w:r w:rsidR="001E6163">
              <w:t>like</w:t>
            </w:r>
            <w:r w:rsidR="00BA2CF3">
              <w:t xml:space="preserve"> to hang out in nose and mouth, so sneezing, </w:t>
            </w:r>
            <w:proofErr w:type="gramStart"/>
            <w:r w:rsidR="00BA2CF3">
              <w:t>coughing</w:t>
            </w:r>
            <w:proofErr w:type="gramEnd"/>
            <w:r w:rsidR="00BA2CF3">
              <w:t xml:space="preserve"> or shaking hands can spread the infection</w:t>
            </w:r>
          </w:p>
        </w:tc>
      </w:tr>
      <w:tr w:rsidR="001B2ABD" w14:paraId="5B989C4D" w14:textId="77777777" w:rsidTr="24FE4C40">
        <w:tc>
          <w:tcPr>
            <w:tcW w:w="3780" w:type="dxa"/>
          </w:tcPr>
          <w:p w14:paraId="0A8FACFC" w14:textId="77777777" w:rsidR="00036450" w:rsidRDefault="00036450" w:rsidP="00036450"/>
          <w:sdt>
            <w:sdtPr>
              <w:id w:val="-1954003311"/>
              <w:placeholder>
                <w:docPart w:val="32B22E2E82F74F689F73DF3719C537A3"/>
              </w:placeholder>
              <w:temporary/>
              <w:showingPlcHdr/>
              <w15:appearance w15:val="hidden"/>
            </w:sdtPr>
            <w:sdtEndPr/>
            <w:sdtContent>
              <w:p w14:paraId="44EBFF29" w14:textId="77777777" w:rsidR="00036450" w:rsidRPr="00CB0055" w:rsidRDefault="00CB0055" w:rsidP="00DF1AB6">
                <w:pPr>
                  <w:pStyle w:val="Heading3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75A5FC7C022A4EA4B6529169594D3729"/>
              </w:placeholder>
              <w:temporary/>
              <w:showingPlcHdr/>
              <w15:appearance w15:val="hidden"/>
            </w:sdtPr>
            <w:sdtEndPr/>
            <w:sdtContent>
              <w:p w14:paraId="2CA8A9E7" w14:textId="77777777" w:rsidR="004D3011" w:rsidRDefault="004D3011" w:rsidP="004D3011">
                <w:r w:rsidRPr="00DF1AB6">
                  <w:rPr>
                    <w:b/>
                    <w:bCs/>
                    <w:sz w:val="22"/>
                  </w:rPr>
                  <w:t>PHONE:</w:t>
                </w:r>
              </w:p>
            </w:sdtContent>
          </w:sdt>
          <w:p w14:paraId="5D8ACCDF" w14:textId="77777777" w:rsidR="00DF1AB6" w:rsidRDefault="009E000F" w:rsidP="004D3011">
            <w:r w:rsidRPr="00DF1AB6">
              <w:rPr>
                <w:b/>
                <w:bCs/>
                <w:sz w:val="22"/>
              </w:rPr>
              <w:t>763-333-7733</w:t>
            </w:r>
            <w:r>
              <w:t xml:space="preserve"> </w:t>
            </w:r>
          </w:p>
          <w:p w14:paraId="30E26B91" w14:textId="77777777" w:rsidR="004D3011" w:rsidRPr="00DF1AB6" w:rsidRDefault="00DF1AB6" w:rsidP="004D3011">
            <w:pPr>
              <w:rPr>
                <w:i/>
                <w:iCs/>
              </w:rPr>
            </w:pPr>
            <w:r w:rsidRPr="00DF1AB6">
              <w:rPr>
                <w:i/>
                <w:iCs/>
              </w:rPr>
              <w:t>24-hour</w:t>
            </w:r>
            <w:r w:rsidR="009E000F" w:rsidRPr="00DF1AB6">
              <w:rPr>
                <w:i/>
                <w:iCs/>
              </w:rPr>
              <w:t xml:space="preserve"> access to care</w:t>
            </w:r>
          </w:p>
          <w:p w14:paraId="79456A5F" w14:textId="77777777" w:rsidR="00DF1AB6" w:rsidRPr="00DF1AB6" w:rsidRDefault="00DF1AB6" w:rsidP="004D3011">
            <w:pPr>
              <w:rPr>
                <w:i/>
                <w:iCs/>
              </w:rPr>
            </w:pPr>
          </w:p>
          <w:p w14:paraId="770EB066" w14:textId="77777777" w:rsidR="00DF1AB6" w:rsidRPr="00DF1AB6" w:rsidRDefault="00DF1AB6" w:rsidP="004D3011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FAX:</w:t>
            </w:r>
          </w:p>
          <w:p w14:paraId="09923CDB" w14:textId="77777777" w:rsidR="00DF1AB6" w:rsidRPr="00DF1AB6" w:rsidRDefault="00DF1AB6" w:rsidP="004D3011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763-333-7711</w:t>
            </w:r>
          </w:p>
          <w:p w14:paraId="4A356484" w14:textId="77777777" w:rsidR="004D3011" w:rsidRPr="00DF1AB6" w:rsidRDefault="004D3011" w:rsidP="004D3011">
            <w:pPr>
              <w:rPr>
                <w:b/>
                <w:bCs/>
                <w:sz w:val="22"/>
              </w:rPr>
            </w:pPr>
          </w:p>
          <w:p w14:paraId="7D5DF650" w14:textId="77777777" w:rsidR="00DF1AB6" w:rsidRPr="00DF1AB6" w:rsidRDefault="001E6163" w:rsidP="004D3011">
            <w:pPr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67859272"/>
                <w:placeholder>
                  <w:docPart w:val="88CE62CFD9894C2E997A5B458F9C57E7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F1AB6">
                  <w:rPr>
                    <w:b/>
                    <w:bCs/>
                    <w:sz w:val="22"/>
                  </w:rPr>
                  <w:t>WEBSITE:</w:t>
                </w:r>
              </w:sdtContent>
            </w:sdt>
          </w:p>
          <w:p w14:paraId="18BF5D84" w14:textId="77777777" w:rsidR="004D3011" w:rsidRPr="00DF1AB6" w:rsidRDefault="009E000F" w:rsidP="004D3011">
            <w:pPr>
              <w:rPr>
                <w:b/>
                <w:bCs/>
              </w:rPr>
            </w:pPr>
            <w:r w:rsidRPr="00DF1AB6">
              <w:rPr>
                <w:b/>
                <w:bCs/>
              </w:rPr>
              <w:t>childandteenmedicalcenter.com</w:t>
            </w:r>
          </w:p>
          <w:p w14:paraId="00734D93" w14:textId="77777777" w:rsidR="004D3011" w:rsidRPr="00DF1AB6" w:rsidRDefault="004D3011" w:rsidP="004D3011">
            <w:pPr>
              <w:rPr>
                <w:sz w:val="22"/>
              </w:rPr>
            </w:pPr>
          </w:p>
          <w:sdt>
            <w:sdtPr>
              <w:rPr>
                <w:b/>
                <w:bCs/>
                <w:sz w:val="22"/>
              </w:rPr>
              <w:id w:val="-240260293"/>
              <w:placeholder>
                <w:docPart w:val="26F388C13B0043EC82BD9137BC2F1EB1"/>
              </w:placeholder>
              <w:temporary/>
              <w:showingPlcHdr/>
              <w15:appearance w15:val="hidden"/>
            </w:sdtPr>
            <w:sdtEndPr/>
            <w:sdtContent>
              <w:p w14:paraId="6273B1DA" w14:textId="77777777" w:rsidR="004D3011" w:rsidRPr="00DF1AB6" w:rsidRDefault="004D3011" w:rsidP="004D3011">
                <w:pPr>
                  <w:rPr>
                    <w:b/>
                    <w:bCs/>
                    <w:sz w:val="22"/>
                  </w:rPr>
                </w:pPr>
                <w:r w:rsidRPr="00DF1AB6">
                  <w:rPr>
                    <w:b/>
                    <w:bCs/>
                    <w:sz w:val="22"/>
                  </w:rPr>
                  <w:t>EMAIL:</w:t>
                </w:r>
              </w:p>
            </w:sdtContent>
          </w:sdt>
          <w:p w14:paraId="0B7AF3E8" w14:textId="77777777" w:rsidR="00036450" w:rsidRPr="00E64886" w:rsidRDefault="009E000F" w:rsidP="004D3011">
            <w:pPr>
              <w:rPr>
                <w:rStyle w:val="Hyperlink"/>
                <w:b/>
                <w:bCs/>
                <w:sz w:val="16"/>
                <w:szCs w:val="20"/>
              </w:rPr>
            </w:pPr>
            <w:r w:rsidRPr="00E64886">
              <w:rPr>
                <w:b/>
                <w:bCs/>
                <w:sz w:val="16"/>
                <w:szCs w:val="20"/>
              </w:rPr>
              <w:t>info@childandteenmedicalcenter.com</w:t>
            </w:r>
          </w:p>
          <w:p w14:paraId="06EBC5F4" w14:textId="77777777" w:rsidR="00DF1AB6" w:rsidRDefault="00DF1AB6" w:rsidP="00DF1AB6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LOCATIONS:</w:t>
            </w:r>
          </w:p>
          <w:p w14:paraId="1E15DDBC" w14:textId="77777777" w:rsidR="00DF1AB6" w:rsidRPr="00DF1AB6" w:rsidRDefault="00DF1AB6" w:rsidP="00DF1AB6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Blaine:</w:t>
            </w:r>
          </w:p>
          <w:p w14:paraId="47E842B3" w14:textId="77777777" w:rsidR="00DF1AB6" w:rsidRDefault="00DF1AB6" w:rsidP="00DF1AB6">
            <w:r>
              <w:t>11107 Ulysses Street NE, Suite 100</w:t>
            </w:r>
          </w:p>
          <w:p w14:paraId="345398DB" w14:textId="77777777" w:rsidR="00DF1AB6" w:rsidRDefault="00DF1AB6" w:rsidP="00DF1AB6">
            <w:r>
              <w:t>Blaine, MN 55434</w:t>
            </w:r>
          </w:p>
          <w:p w14:paraId="75E71D9F" w14:textId="77777777" w:rsidR="00DF1AB6" w:rsidRDefault="00DF1AB6" w:rsidP="00DF1AB6"/>
          <w:p w14:paraId="3E685805" w14:textId="77777777" w:rsidR="00DF1AB6" w:rsidRPr="00DF1AB6" w:rsidRDefault="00DF1AB6" w:rsidP="00DF1AB6">
            <w:pPr>
              <w:rPr>
                <w:b/>
                <w:bCs/>
                <w:sz w:val="22"/>
              </w:rPr>
            </w:pPr>
            <w:r w:rsidRPr="445F6D00">
              <w:rPr>
                <w:b/>
                <w:bCs/>
                <w:sz w:val="22"/>
              </w:rPr>
              <w:t>Fridley:</w:t>
            </w:r>
          </w:p>
          <w:p w14:paraId="5CC364C3" w14:textId="094C3386" w:rsidR="2949AC73" w:rsidRDefault="2949AC73" w:rsidP="445F6D00">
            <w:pPr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</w:pPr>
            <w:r w:rsidRPr="445F6D00"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  <w:t>7225 University Ave NE</w:t>
            </w:r>
          </w:p>
          <w:p w14:paraId="13779920" w14:textId="6F32E5EC" w:rsidR="2949AC73" w:rsidRDefault="2949AC73" w:rsidP="445F6D00">
            <w:pPr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</w:pPr>
            <w:r w:rsidRPr="445F6D00"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  <w:t>Fridley, MN 55432</w:t>
            </w:r>
          </w:p>
          <w:p w14:paraId="5F06C0EE" w14:textId="77777777" w:rsidR="004D3011" w:rsidRPr="00CB0055" w:rsidRDefault="009E000F" w:rsidP="00DF1AB6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PROVIDERS:</w:t>
            </w:r>
          </w:p>
          <w:p w14:paraId="25FFF985" w14:textId="77777777" w:rsidR="002C3AB5" w:rsidRDefault="002C3AB5" w:rsidP="002C3AB5">
            <w:r>
              <w:t>Kaylee Adams, CNP</w:t>
            </w:r>
          </w:p>
          <w:p w14:paraId="681427E0" w14:textId="77777777" w:rsidR="002C3AB5" w:rsidRDefault="002C3AB5" w:rsidP="002C3AB5">
            <w:r>
              <w:t>Jennifer Benton, CNP</w:t>
            </w:r>
          </w:p>
          <w:p w14:paraId="684A9DEE" w14:textId="77777777" w:rsidR="002C3AB5" w:rsidRDefault="002C3AB5" w:rsidP="002C3AB5">
            <w:r>
              <w:t xml:space="preserve">Catherine Chang, MD </w:t>
            </w:r>
          </w:p>
          <w:p w14:paraId="1199A056" w14:textId="77777777" w:rsidR="002C3AB5" w:rsidRDefault="002C3AB5" w:rsidP="002C3AB5">
            <w:r>
              <w:t>John Hollerud, MD</w:t>
            </w:r>
          </w:p>
          <w:p w14:paraId="4DA8B3CC" w14:textId="77777777" w:rsidR="002C3AB5" w:rsidRDefault="002C3AB5" w:rsidP="002C3AB5">
            <w:r>
              <w:t>Jennifer Rousseau, MD</w:t>
            </w:r>
          </w:p>
          <w:p w14:paraId="5C06678F" w14:textId="77777777" w:rsidR="002C3AB5" w:rsidRDefault="002C3AB5" w:rsidP="002C3AB5">
            <w:r>
              <w:t>Stephen Sitrin, MD</w:t>
            </w:r>
          </w:p>
          <w:p w14:paraId="09E59F7A" w14:textId="0E650CD7" w:rsidR="00B30E2A" w:rsidRDefault="00B30E2A" w:rsidP="002C3AB5">
            <w:r>
              <w:t>Benjamin Williams, CNP</w:t>
            </w:r>
          </w:p>
          <w:p w14:paraId="51F6BB4A" w14:textId="7CBFB99A" w:rsidR="009E000F" w:rsidRPr="004D3011" w:rsidRDefault="002C3AB5" w:rsidP="002C3AB5">
            <w:r>
              <w:t>Molly Wirtz, CNP</w:t>
            </w:r>
          </w:p>
        </w:tc>
        <w:tc>
          <w:tcPr>
            <w:tcW w:w="540" w:type="dxa"/>
          </w:tcPr>
          <w:p w14:paraId="017BE9FE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930" w:type="dxa"/>
          </w:tcPr>
          <w:p w14:paraId="09CC5C2A" w14:textId="77777777" w:rsidR="001B2ABD" w:rsidRDefault="00A677A9" w:rsidP="00036450">
            <w:pPr>
              <w:pStyle w:val="Heading2"/>
            </w:pPr>
            <w:r>
              <w:t>WHAT to Expect:</w:t>
            </w:r>
          </w:p>
          <w:p w14:paraId="7FF87525" w14:textId="0C2389F6" w:rsidR="00DF1AB6" w:rsidRDefault="00BA2CF3" w:rsidP="00DF1AB6">
            <w:pPr>
              <w:pStyle w:val="ListParagraph"/>
              <w:numPr>
                <w:ilvl w:val="0"/>
                <w:numId w:val="5"/>
              </w:numPr>
            </w:pPr>
            <w:r>
              <w:t>Sore throat and trouble swallowing</w:t>
            </w:r>
          </w:p>
          <w:p w14:paraId="1BC8A384" w14:textId="4A7053AB" w:rsidR="00BA2CF3" w:rsidRDefault="00BA2CF3" w:rsidP="00DF1AB6">
            <w:pPr>
              <w:pStyle w:val="ListParagraph"/>
              <w:numPr>
                <w:ilvl w:val="0"/>
                <w:numId w:val="5"/>
              </w:numPr>
            </w:pPr>
            <w:r>
              <w:t>Red and swollen tonsils</w:t>
            </w:r>
          </w:p>
          <w:p w14:paraId="5246B4E4" w14:textId="223046BE" w:rsidR="00BA2CF3" w:rsidRDefault="00BA2CF3" w:rsidP="00DF1AB6">
            <w:pPr>
              <w:pStyle w:val="ListParagraph"/>
              <w:numPr>
                <w:ilvl w:val="0"/>
                <w:numId w:val="5"/>
              </w:numPr>
            </w:pPr>
            <w:r>
              <w:t>Swollen glands in neck</w:t>
            </w:r>
          </w:p>
          <w:p w14:paraId="0B6886DE" w14:textId="17CBFA33" w:rsidR="00BA2CF3" w:rsidRDefault="00BA2CF3" w:rsidP="00DF1AB6">
            <w:pPr>
              <w:pStyle w:val="ListParagraph"/>
              <w:numPr>
                <w:ilvl w:val="0"/>
                <w:numId w:val="5"/>
              </w:numPr>
            </w:pPr>
            <w:r>
              <w:t>Fever</w:t>
            </w:r>
          </w:p>
          <w:p w14:paraId="5D6D27FB" w14:textId="4E5672D3" w:rsidR="00BA2CF3" w:rsidRDefault="77EB9F4F" w:rsidP="00BA2CF3">
            <w:pPr>
              <w:pStyle w:val="ListParagraph"/>
              <w:numPr>
                <w:ilvl w:val="0"/>
                <w:numId w:val="5"/>
              </w:numPr>
            </w:pPr>
            <w:r>
              <w:t>Stomachache</w:t>
            </w:r>
          </w:p>
          <w:p w14:paraId="6504258A" w14:textId="41EB23C3" w:rsidR="00BA2CF3" w:rsidRDefault="00BA2CF3" w:rsidP="00BA2CF3">
            <w:pPr>
              <w:pStyle w:val="ListParagraph"/>
              <w:numPr>
                <w:ilvl w:val="0"/>
                <w:numId w:val="5"/>
              </w:numPr>
            </w:pPr>
            <w:r>
              <w:t>Vomiting</w:t>
            </w:r>
          </w:p>
          <w:p w14:paraId="74C7BA77" w14:textId="0EEC751B" w:rsidR="00BA2CF3" w:rsidRDefault="00BA2CF3" w:rsidP="00BA2CF3">
            <w:pPr>
              <w:pStyle w:val="ListParagraph"/>
              <w:numPr>
                <w:ilvl w:val="0"/>
                <w:numId w:val="5"/>
              </w:numPr>
            </w:pPr>
            <w:r>
              <w:t>Rash</w:t>
            </w:r>
          </w:p>
          <w:p w14:paraId="205545E8" w14:textId="2B6CBB31" w:rsidR="00BA2CF3" w:rsidRPr="00DF1AB6" w:rsidRDefault="00BA2CF3" w:rsidP="00BA2CF3">
            <w:pPr>
              <w:pStyle w:val="ListParagraph"/>
              <w:numPr>
                <w:ilvl w:val="0"/>
                <w:numId w:val="5"/>
              </w:numPr>
            </w:pPr>
            <w:r>
              <w:t xml:space="preserve">Headache </w:t>
            </w:r>
          </w:p>
          <w:p w14:paraId="055B6C4A" w14:textId="3E0E9AD8" w:rsidR="00BA2CF3" w:rsidRDefault="00A677A9" w:rsidP="00BA2CF3">
            <w:pPr>
              <w:pStyle w:val="Heading2"/>
            </w:pPr>
            <w:r>
              <w:t>IMPORTANT TO KNOW:</w:t>
            </w:r>
          </w:p>
          <w:p w14:paraId="5DE9257E" w14:textId="13537FD3" w:rsidR="00244F3E" w:rsidRDefault="00BA2CF3" w:rsidP="00BA2CF3">
            <w:pPr>
              <w:pStyle w:val="ListParagraph"/>
              <w:numPr>
                <w:ilvl w:val="0"/>
                <w:numId w:val="5"/>
              </w:numPr>
            </w:pPr>
            <w:r>
              <w:t>Not all sore throats are strep throats, some are caused by viruses and do not require antibiotics</w:t>
            </w:r>
          </w:p>
          <w:p w14:paraId="43A468C1" w14:textId="572D34FB" w:rsidR="00BA2CF3" w:rsidRDefault="00BA2CF3" w:rsidP="00BA2CF3">
            <w:pPr>
              <w:pStyle w:val="ListParagraph"/>
              <w:numPr>
                <w:ilvl w:val="0"/>
                <w:numId w:val="5"/>
              </w:numPr>
            </w:pPr>
            <w:r>
              <w:t>No school, daycare or activities until 24 hours of antibiotics and fever free</w:t>
            </w:r>
          </w:p>
          <w:p w14:paraId="7C5674DF" w14:textId="5C39108A" w:rsidR="00BA2CF3" w:rsidRDefault="00BA2CF3" w:rsidP="00BA2CF3">
            <w:pPr>
              <w:pStyle w:val="ListParagraph"/>
              <w:numPr>
                <w:ilvl w:val="0"/>
                <w:numId w:val="5"/>
              </w:numPr>
            </w:pPr>
            <w:r>
              <w:t>Do NOT share any food or drink.</w:t>
            </w:r>
          </w:p>
          <w:p w14:paraId="143C5461" w14:textId="49DDD5D2" w:rsidR="00BA2CF3" w:rsidRDefault="00BA2CF3" w:rsidP="00BA2CF3">
            <w:pPr>
              <w:pStyle w:val="ListParagraph"/>
              <w:numPr>
                <w:ilvl w:val="0"/>
                <w:numId w:val="5"/>
              </w:numPr>
            </w:pPr>
            <w:r>
              <w:t>Replace toothbrush after 24 hours of antibiotics</w:t>
            </w:r>
          </w:p>
          <w:p w14:paraId="5E60BE97" w14:textId="6CC07DE2" w:rsidR="00BA2CF3" w:rsidRPr="00244F3E" w:rsidRDefault="00BA2CF3" w:rsidP="00BA2CF3">
            <w:pPr>
              <w:pStyle w:val="ListParagraph"/>
              <w:numPr>
                <w:ilvl w:val="0"/>
                <w:numId w:val="5"/>
              </w:numPr>
            </w:pPr>
            <w:r>
              <w:t>Complete the full 10-day course of antibiotics, even if feeling normal after only a few days</w:t>
            </w:r>
          </w:p>
          <w:p w14:paraId="0B850025" w14:textId="3B398DFD" w:rsidR="00036450" w:rsidRDefault="009E000F" w:rsidP="00BA2CF3">
            <w:pPr>
              <w:pStyle w:val="Heading2"/>
            </w:pPr>
            <w:r>
              <w:t>W</w:t>
            </w:r>
            <w:r w:rsidR="00A677A9">
              <w:t>Hen to call the clinic:</w:t>
            </w:r>
          </w:p>
          <w:p w14:paraId="2A08FFF9" w14:textId="097CE5B9" w:rsidR="00BA2CF3" w:rsidRDefault="00BA2CF3" w:rsidP="00BA2CF3">
            <w:pPr>
              <w:pStyle w:val="ListParagraph"/>
              <w:numPr>
                <w:ilvl w:val="0"/>
                <w:numId w:val="8"/>
              </w:numPr>
            </w:pPr>
            <w:r>
              <w:t>Fever or other symptoms persisting past 48-72 hours of start of antibiotics</w:t>
            </w:r>
          </w:p>
          <w:p w14:paraId="1785B104" w14:textId="0644DF8C" w:rsidR="00BA2CF3" w:rsidRDefault="00BA2CF3" w:rsidP="00BA2CF3">
            <w:pPr>
              <w:pStyle w:val="ListParagraph"/>
              <w:numPr>
                <w:ilvl w:val="0"/>
                <w:numId w:val="8"/>
              </w:numPr>
            </w:pPr>
            <w:r>
              <w:t>Poor fluid intake</w:t>
            </w:r>
          </w:p>
          <w:p w14:paraId="1B40A9EB" w14:textId="1F080FD1" w:rsidR="00BA2CF3" w:rsidRPr="00BA2CF3" w:rsidRDefault="00BA2CF3" w:rsidP="00BA2CF3">
            <w:pPr>
              <w:pStyle w:val="ListParagraph"/>
              <w:numPr>
                <w:ilvl w:val="0"/>
                <w:numId w:val="8"/>
              </w:numPr>
            </w:pPr>
            <w:r>
              <w:t>Refusal to take antibiotics</w:t>
            </w:r>
          </w:p>
          <w:p w14:paraId="6A367E01" w14:textId="77777777" w:rsidR="00244F3E" w:rsidRDefault="00244F3E" w:rsidP="00244F3E">
            <w:pPr>
              <w:rPr>
                <w:color w:val="FFFFFF" w:themeColor="background1"/>
              </w:rPr>
            </w:pPr>
          </w:p>
          <w:p w14:paraId="478CD856" w14:textId="762D9D65" w:rsidR="00244F3E" w:rsidRDefault="00244F3E" w:rsidP="00244F3E">
            <w:pPr>
              <w:pStyle w:val="Heading2"/>
            </w:pPr>
            <w:r>
              <w:t>Medication Dosages for Current Weight (        )</w:t>
            </w:r>
          </w:p>
          <w:p w14:paraId="01542B45" w14:textId="77777777" w:rsidR="00244F3E" w:rsidRDefault="00244F3E" w:rsidP="00244F3E"/>
          <w:p w14:paraId="150CA93F" w14:textId="77777777" w:rsidR="00244F3E" w:rsidRDefault="00244F3E" w:rsidP="00244F3E">
            <w:r>
              <w:t xml:space="preserve">Acetaminophen (Tylenol): </w:t>
            </w:r>
            <w:r w:rsidRPr="00F272BE">
              <w:rPr>
                <w:u w:val="single"/>
              </w:rPr>
              <w:t xml:space="preserve">                 </w:t>
            </w:r>
            <w:r>
              <w:t xml:space="preserve">  every 4-6 hours</w:t>
            </w:r>
          </w:p>
          <w:p w14:paraId="21C58BB0" w14:textId="77777777" w:rsidR="00244F3E" w:rsidRDefault="00244F3E" w:rsidP="00244F3E"/>
          <w:p w14:paraId="1C0A8B8F" w14:textId="328CADF3" w:rsidR="00244F3E" w:rsidRPr="00244F3E" w:rsidRDefault="00244F3E" w:rsidP="00244F3E">
            <w:pPr>
              <w:rPr>
                <w:color w:val="FFFFFF" w:themeColor="background1"/>
              </w:rPr>
            </w:pPr>
            <w:r>
              <w:t>Ibuprofen (Motrin or Advil):</w:t>
            </w:r>
            <w:r w:rsidRPr="00F272BE">
              <w:rPr>
                <w:u w:val="single"/>
              </w:rPr>
              <w:t xml:space="preserve">                 </w:t>
            </w:r>
            <w:r>
              <w:t xml:space="preserve">  every 6 hours</w:t>
            </w:r>
          </w:p>
        </w:tc>
      </w:tr>
    </w:tbl>
    <w:p w14:paraId="08B12E63" w14:textId="77777777" w:rsidR="0043117B" w:rsidRDefault="001E6163" w:rsidP="000C45FF">
      <w:pPr>
        <w:tabs>
          <w:tab w:val="left" w:pos="990"/>
        </w:tabs>
      </w:pPr>
    </w:p>
    <w:sectPr w:rsidR="0043117B" w:rsidSect="001E6163">
      <w:headerReference w:type="default" r:id="rId11"/>
      <w:footerReference w:type="default" r:id="rId12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F41" w14:textId="77777777" w:rsidR="00967DEA" w:rsidRDefault="00967DEA" w:rsidP="000C45FF">
      <w:r>
        <w:separator/>
      </w:r>
    </w:p>
  </w:endnote>
  <w:endnote w:type="continuationSeparator" w:id="0">
    <w:p w14:paraId="1E64D8CF" w14:textId="77777777" w:rsidR="00967DEA" w:rsidRDefault="00967DEA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9851" w14:textId="4368F7EE" w:rsidR="00E4783E" w:rsidRDefault="00E4783E">
    <w:pPr>
      <w:pStyle w:val="Footer"/>
    </w:pPr>
    <w:r>
      <w:t>In Collaboration with Children’s Health Network</w:t>
    </w:r>
  </w:p>
  <w:p w14:paraId="63C92B62" w14:textId="77777777" w:rsidR="001E6163" w:rsidRDefault="001E6163">
    <w:pPr>
      <w:pStyle w:val="Footer"/>
    </w:pPr>
  </w:p>
  <w:p w14:paraId="01E35227" w14:textId="135C744A" w:rsidR="001E6163" w:rsidRDefault="001E6163">
    <w:pPr>
      <w:pStyle w:val="Footer"/>
    </w:pPr>
    <w:r>
      <w:fldChar w:fldCharType="begin"/>
    </w:r>
    <w:r>
      <w:instrText xml:space="preserve"> DATE  \@ "M/d/yyyy h:mm am/pm"  \* MERGEFORMAT </w:instrText>
    </w:r>
    <w:r>
      <w:fldChar w:fldCharType="separate"/>
    </w:r>
    <w:r>
      <w:rPr>
        <w:noProof/>
      </w:rPr>
      <w:t>10/25/2022 6:40 PM</w:t>
    </w:r>
    <w:r>
      <w:fldChar w:fldCharType="end"/>
    </w:r>
  </w:p>
  <w:p w14:paraId="51DD2B4B" w14:textId="77777777" w:rsidR="00E4783E" w:rsidRDefault="00E47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ED33" w14:textId="77777777" w:rsidR="00967DEA" w:rsidRDefault="00967DEA" w:rsidP="000C45FF">
      <w:r>
        <w:separator/>
      </w:r>
    </w:p>
  </w:footnote>
  <w:footnote w:type="continuationSeparator" w:id="0">
    <w:p w14:paraId="62A8AF29" w14:textId="77777777" w:rsidR="00967DEA" w:rsidRDefault="00967DEA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411A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E10431" wp14:editId="5C6A8D1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3B49"/>
    <w:multiLevelType w:val="hybridMultilevel"/>
    <w:tmpl w:val="E9F0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92F2B"/>
    <w:multiLevelType w:val="hybridMultilevel"/>
    <w:tmpl w:val="61EA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0528F"/>
    <w:multiLevelType w:val="hybridMultilevel"/>
    <w:tmpl w:val="1BC2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62D08"/>
    <w:multiLevelType w:val="hybridMultilevel"/>
    <w:tmpl w:val="763E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F4C19"/>
    <w:multiLevelType w:val="hybridMultilevel"/>
    <w:tmpl w:val="2C9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30ABB"/>
    <w:multiLevelType w:val="hybridMultilevel"/>
    <w:tmpl w:val="C7E2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A6771"/>
    <w:multiLevelType w:val="hybridMultilevel"/>
    <w:tmpl w:val="4C96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406D5"/>
    <w:multiLevelType w:val="hybridMultilevel"/>
    <w:tmpl w:val="910E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1894">
    <w:abstractNumId w:val="5"/>
  </w:num>
  <w:num w:numId="2" w16cid:durableId="1538084233">
    <w:abstractNumId w:val="4"/>
  </w:num>
  <w:num w:numId="3" w16cid:durableId="1249583735">
    <w:abstractNumId w:val="6"/>
  </w:num>
  <w:num w:numId="4" w16cid:durableId="1032001537">
    <w:abstractNumId w:val="3"/>
  </w:num>
  <w:num w:numId="5" w16cid:durableId="1262836185">
    <w:abstractNumId w:val="0"/>
  </w:num>
  <w:num w:numId="6" w16cid:durableId="1784037916">
    <w:abstractNumId w:val="1"/>
  </w:num>
  <w:num w:numId="7" w16cid:durableId="2010015977">
    <w:abstractNumId w:val="7"/>
  </w:num>
  <w:num w:numId="8" w16cid:durableId="870996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A9"/>
    <w:rsid w:val="00036450"/>
    <w:rsid w:val="00094499"/>
    <w:rsid w:val="000A68BD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E6163"/>
    <w:rsid w:val="001F1ECC"/>
    <w:rsid w:val="002400EB"/>
    <w:rsid w:val="00244F3E"/>
    <w:rsid w:val="00256CF7"/>
    <w:rsid w:val="00281FD5"/>
    <w:rsid w:val="002C3AB5"/>
    <w:rsid w:val="0030481B"/>
    <w:rsid w:val="003156FC"/>
    <w:rsid w:val="003254B5"/>
    <w:rsid w:val="00342C73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8F6B98"/>
    <w:rsid w:val="009260CD"/>
    <w:rsid w:val="00952C25"/>
    <w:rsid w:val="00967DEA"/>
    <w:rsid w:val="009E000F"/>
    <w:rsid w:val="00A2118D"/>
    <w:rsid w:val="00A677A9"/>
    <w:rsid w:val="00AB7D53"/>
    <w:rsid w:val="00AD76E2"/>
    <w:rsid w:val="00B20152"/>
    <w:rsid w:val="00B30E2A"/>
    <w:rsid w:val="00B359E4"/>
    <w:rsid w:val="00B562A8"/>
    <w:rsid w:val="00B57D98"/>
    <w:rsid w:val="00B70850"/>
    <w:rsid w:val="00BA2CF3"/>
    <w:rsid w:val="00C066B6"/>
    <w:rsid w:val="00C229C1"/>
    <w:rsid w:val="00C37BA1"/>
    <w:rsid w:val="00C4674C"/>
    <w:rsid w:val="00C506CF"/>
    <w:rsid w:val="00C72BED"/>
    <w:rsid w:val="00C9578B"/>
    <w:rsid w:val="00CB0055"/>
    <w:rsid w:val="00D16048"/>
    <w:rsid w:val="00D2522B"/>
    <w:rsid w:val="00D422DE"/>
    <w:rsid w:val="00D5459D"/>
    <w:rsid w:val="00DA1F4D"/>
    <w:rsid w:val="00DD172A"/>
    <w:rsid w:val="00DF1AB6"/>
    <w:rsid w:val="00E25A26"/>
    <w:rsid w:val="00E4381A"/>
    <w:rsid w:val="00E4783E"/>
    <w:rsid w:val="00E55D74"/>
    <w:rsid w:val="00E64886"/>
    <w:rsid w:val="00F22E82"/>
    <w:rsid w:val="00F60274"/>
    <w:rsid w:val="00F77FB9"/>
    <w:rsid w:val="00FB068F"/>
    <w:rsid w:val="24FE4C40"/>
    <w:rsid w:val="2949AC73"/>
    <w:rsid w:val="445F6D00"/>
    <w:rsid w:val="77EB9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FF028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A6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pointe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B22E2E82F74F689F73DF3719C5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0860-3964-4969-99B4-4E6CF0CC257D}"/>
      </w:docPartPr>
      <w:docPartBody>
        <w:p w:rsidR="003B721B" w:rsidRDefault="00D16048">
          <w:pPr>
            <w:pStyle w:val="32B22E2E82F74F689F73DF3719C537A3"/>
          </w:pPr>
          <w:r w:rsidRPr="00CB0055">
            <w:t>Contact</w:t>
          </w:r>
        </w:p>
      </w:docPartBody>
    </w:docPart>
    <w:docPart>
      <w:docPartPr>
        <w:name w:val="75A5FC7C022A4EA4B6529169594D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CCE3-2536-44B6-83D7-390F07E87A25}"/>
      </w:docPartPr>
      <w:docPartBody>
        <w:p w:rsidR="003B721B" w:rsidRDefault="00D16048">
          <w:pPr>
            <w:pStyle w:val="75A5FC7C022A4EA4B6529169594D3729"/>
          </w:pPr>
          <w:r w:rsidRPr="004D3011">
            <w:t>PHONE:</w:t>
          </w:r>
        </w:p>
      </w:docPartBody>
    </w:docPart>
    <w:docPart>
      <w:docPartPr>
        <w:name w:val="88CE62CFD9894C2E997A5B458F9C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0C6F-08D8-46E7-9F37-E1C7F8B0AC79}"/>
      </w:docPartPr>
      <w:docPartBody>
        <w:p w:rsidR="003B721B" w:rsidRDefault="00D16048">
          <w:pPr>
            <w:pStyle w:val="88CE62CFD9894C2E997A5B458F9C57E7"/>
          </w:pPr>
          <w:r w:rsidRPr="004D3011">
            <w:t>WEBSITE:</w:t>
          </w:r>
        </w:p>
      </w:docPartBody>
    </w:docPart>
    <w:docPart>
      <w:docPartPr>
        <w:name w:val="26F388C13B0043EC82BD9137BC2F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1AE74-CF41-4968-BB64-89BE52BBED1D}"/>
      </w:docPartPr>
      <w:docPartBody>
        <w:p w:rsidR="003B721B" w:rsidRDefault="00D16048">
          <w:pPr>
            <w:pStyle w:val="26F388C13B0043EC82BD9137BC2F1EB1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48"/>
    <w:rsid w:val="001035A1"/>
    <w:rsid w:val="003B721B"/>
    <w:rsid w:val="00D16048"/>
    <w:rsid w:val="00D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22E2E82F74F689F73DF3719C537A3">
    <w:name w:val="32B22E2E82F74F689F73DF3719C537A3"/>
  </w:style>
  <w:style w:type="paragraph" w:customStyle="1" w:styleId="75A5FC7C022A4EA4B6529169594D3729">
    <w:name w:val="75A5FC7C022A4EA4B6529169594D3729"/>
  </w:style>
  <w:style w:type="paragraph" w:customStyle="1" w:styleId="88CE62CFD9894C2E997A5B458F9C57E7">
    <w:name w:val="88CE62CFD9894C2E997A5B458F9C57E7"/>
  </w:style>
  <w:style w:type="paragraph" w:customStyle="1" w:styleId="26F388C13B0043EC82BD9137BC2F1EB1">
    <w:name w:val="26F388C13B0043EC82BD9137BC2F1EB1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17BC289CDD4DAA4032D22BE7CEBA" ma:contentTypeVersion="16" ma:contentTypeDescription="Create a new document." ma:contentTypeScope="" ma:versionID="dab20abe34099c58b63972f60fd649c1">
  <xsd:schema xmlns:xsd="http://www.w3.org/2001/XMLSchema" xmlns:xs="http://www.w3.org/2001/XMLSchema" xmlns:p="http://schemas.microsoft.com/office/2006/metadata/properties" xmlns:ns2="b2b60d5f-dd22-4615-88ec-639b637c6e1b" xmlns:ns3="2c5ae06d-e199-44a8-a773-7754a091df6b" targetNamespace="http://schemas.microsoft.com/office/2006/metadata/properties" ma:root="true" ma:fieldsID="9d8c2d0e988f801943938216f7d31b86" ns2:_="" ns3:_="">
    <xsd:import namespace="b2b60d5f-dd22-4615-88ec-639b637c6e1b"/>
    <xsd:import namespace="2c5ae06d-e199-44a8-a773-7754a091d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60d5f-dd22-4615-88ec-639b637c6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8e2b66-b5c4-441f-b614-b93dab88b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ae06d-e199-44a8-a773-7754a091d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30d75-652f-4335-bdf7-b9b376a3149c}" ma:internalName="TaxCatchAll" ma:showField="CatchAllData" ma:web="2c5ae06d-e199-44a8-a773-7754a091d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5ae06d-e199-44a8-a773-7754a091df6b" xsi:nil="true"/>
    <lcf76f155ced4ddcb4097134ff3c332f xmlns="b2b60d5f-dd22-4615-88ec-639b637c6e1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C6FE6-BFE2-4755-A6A3-1A3522BEEF28}"/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2020-03-30T14:07:00Z</dcterms:created>
  <dcterms:modified xsi:type="dcterms:W3CDTF">2022-10-25T23:40:00Z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0x01010027EE17BC289CDD4DAA4032D22BE7CEBA</vt:lpwstr>
  </property>
</Properties>
</file>